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02" w:rsidRPr="001F41DA" w:rsidRDefault="00F15098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Liga mažoretkového sportu IMC</w:t>
      </w: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BE7502" w:rsidRPr="001F41DA" w:rsidRDefault="00BE7502" w:rsidP="00BE750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:rsidR="001E3C41" w:rsidRPr="001F41DA" w:rsidRDefault="001E3C41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</w:p>
    <w:p w:rsidR="001E3C41" w:rsidRPr="001F41DA" w:rsidRDefault="001E3C41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</w:p>
    <w:p w:rsidR="001E3C41" w:rsidRPr="001F41DA" w:rsidRDefault="00BE7502" w:rsidP="00274D3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PRAVIDLA    IMC</w:t>
      </w:r>
      <w:r w:rsidR="00F15098" w:rsidRPr="001F41DA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-Z</w:t>
      </w:r>
    </w:p>
    <w:p w:rsidR="00BE7502" w:rsidRPr="001F41DA" w:rsidRDefault="00F15098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(Platná od 1. 10. 2020)</w:t>
      </w:r>
    </w:p>
    <w:p w:rsidR="00BE7502" w:rsidRPr="00F15098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cs-CZ"/>
        </w:rPr>
      </w:pPr>
    </w:p>
    <w:p w:rsidR="00BE7502" w:rsidRPr="00F15098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cs-CZ"/>
        </w:rPr>
      </w:pPr>
    </w:p>
    <w:p w:rsidR="00BE7502" w:rsidRPr="00274D38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</w:pPr>
      <w:r w:rsidRPr="00274D38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20</w:t>
      </w:r>
      <w:r w:rsidR="008061FD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</w:t>
      </w:r>
      <w:r w:rsidR="00C82B62">
        <w:rPr>
          <w:rFonts w:ascii="Times New Roman" w:eastAsia="Times New Roman" w:hAnsi="Times New Roman" w:cs="Times New Roman"/>
          <w:b/>
          <w:bCs/>
          <w:sz w:val="56"/>
          <w:szCs w:val="56"/>
          <w:lang w:eastAsia="cs-CZ"/>
        </w:rPr>
        <w:t>2</w:t>
      </w:r>
    </w:p>
    <w:p w:rsidR="00BE7502" w:rsidRPr="001E3C41" w:rsidRDefault="00BE7502" w:rsidP="00BE7502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BE7502" w:rsidRPr="001E3C41" w:rsidRDefault="00BE7502" w:rsidP="00F6485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7D2F2F"/>
          <w:sz w:val="32"/>
          <w:szCs w:val="32"/>
          <w:lang w:eastAsia="cs-CZ"/>
        </w:rPr>
      </w:pPr>
    </w:p>
    <w:p w:rsidR="00274D38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3C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</w:t>
      </w:r>
      <w:r w:rsidR="00F150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15098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</w:t>
      </w:r>
    </w:p>
    <w:p w:rsidR="00535257" w:rsidRPr="00274D38" w:rsidRDefault="00375A0D" w:rsidP="0053525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</w:t>
      </w:r>
      <w:r w:rsidR="00F1509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</w:t>
      </w:r>
      <w:r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Autor: </w:t>
      </w:r>
      <w:r w:rsidR="00535257" w:rsidRPr="00274D3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Ing. Marta Štěpánková</w:t>
      </w:r>
    </w:p>
    <w:p w:rsidR="007058A9" w:rsidRPr="00274D38" w:rsidRDefault="007058A9" w:rsidP="00375A0D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274D38" w:rsidRDefault="00274D38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F15098" w:rsidRPr="001F41DA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Liga mažoretkového sportu IMC</w:t>
      </w:r>
    </w:p>
    <w:p w:rsidR="00F15098" w:rsidRPr="001F41DA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15098" w:rsidRPr="001F41DA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Kategorie </w:t>
      </w:r>
      <w:proofErr w:type="gramStart"/>
      <w:r w:rsidRPr="001F41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IMC-Mistr  (IMC-M</w:t>
      </w:r>
      <w:proofErr w:type="gramEnd"/>
      <w:r w:rsidRPr="001F41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</w:p>
    <w:p w:rsidR="00F15098" w:rsidRPr="001F41DA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IMC-Talent (IMC-T)</w:t>
      </w:r>
    </w:p>
    <w:p w:rsidR="00F15098" w:rsidRPr="001F41DA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IMC-Začátečník (IMC-Z)</w:t>
      </w:r>
    </w:p>
    <w:p w:rsidR="00F15098" w:rsidRPr="001F41DA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Kategorie IMC-M</w:t>
      </w: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9B447F" w:rsidRPr="009B447F" w:rsidRDefault="00FD75B6" w:rsidP="009B447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</w:t>
      </w:r>
      <w:r w:rsidR="009B44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 </w:t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určena pro mažoretkové soubory, které se umístily ve finále IMC-M </w:t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do 5. místa nebo se zúčastnily Mistrovství Evropy IAM v předchozím roce. </w:t>
      </w:r>
      <w:r w:rsidR="009B447F" w:rsidRPr="009B447F">
        <w:rPr>
          <w:rFonts w:ascii="Times New Roman" w:eastAsia="Times New Roman" w:hAnsi="Times New Roman" w:cs="Times New Roman"/>
          <w:sz w:val="24"/>
          <w:szCs w:val="24"/>
          <w:lang w:eastAsia="cs-CZ"/>
        </w:rPr>
        <w:t>Osmiletá děvčata soutěžící v sekci Děti IMC-M nesmí soutěžit ve skupině za kadetky IMC-M, ale mohou soutěžit v sólo formacích za kadetky IMC-T.</w:t>
      </w:r>
    </w:p>
    <w:p w:rsidR="009B447F" w:rsidRDefault="009B447F" w:rsidP="009B447F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Kategorie IMC-T</w:t>
      </w: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Kategorie IMC-T je určena pro mažoretkové soubory, které se neumístily ve finále IMC-M </w:t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do 5. místa nebo se nezúčastnily Mistrovství Evropy IAM v předchozím roce. V případě, </w:t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že soutěžící soutěží ve skupině za kategorii IMC-M, nemohou již soutěžit za kategorii IMC-T dané sekce. Příklad: pokud soutěžící soutěží v sekci BAT IMC-M nemohou už soutěžit v sekci </w:t>
      </w:r>
      <w:proofErr w:type="spellStart"/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Bat</w:t>
      </w:r>
      <w:proofErr w:type="spellEnd"/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IMC-T, ale mohou soutěžit v sekci POM v kategorii IMC-T. Pokud soutěžící soutěží ve skupině v kategorii IMC-T, mohou soutěžit v kategorii IMC-M pouze v sólu, nikoliv v duo-trio a mini formaci.</w:t>
      </w: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 kategorii IMC-T je povinná účast v kvalifikačních kolech. V případě získání vysokého ohodnocení v rámci kvalifikačního kola, postupuje soutěžní </w:t>
      </w:r>
      <w:proofErr w:type="gramStart"/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formace  (skupina</w:t>
      </w:r>
      <w:proofErr w:type="gramEnd"/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do finále kategorie IMC-M.</w:t>
      </w: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Výherci kategorie IMC-T nezískávají titul Mistr ČR a postup na Mistrovství Evropy IAM v daném roce. Soutěžící, kteří se umístili na 1. – 3. místě získávají medaile a diplomy, navíc za 1. místo získávají titul „Talent daného roku.“</w:t>
      </w:r>
    </w:p>
    <w:p w:rsidR="00FD75B6" w:rsidRPr="00FD75B6" w:rsidRDefault="00FD75B6" w:rsidP="00FD75B6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F15098" w:rsidRPr="0074668E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  <w:r w:rsidRPr="0074668E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>Kategorie IMC-Z</w:t>
      </w:r>
    </w:p>
    <w:p w:rsidR="00F15098" w:rsidRPr="0074668E" w:rsidRDefault="00F15098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</w:pPr>
    </w:p>
    <w:p w:rsidR="001F41DA" w:rsidRPr="00FD75B6" w:rsidRDefault="00AF2467" w:rsidP="00D016A0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Kategorie IMC-Z je určena pro mažoretkové skupiny, které jsou vedeny pod ZŠ, DDM apod.</w:t>
      </w:r>
      <w:r w:rsidR="002E6D7F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Jedná se o zájmové kroužky, které cvičí pro radost a jejich vedoucí se neúčastní seminářů </w:t>
      </w:r>
      <w:r w:rsidR="002E6D7F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  <w:t xml:space="preserve">a školení pro mažoretky. Účast této kategorie je možná pouze v kvalifikačních kolech. Soutěžní skupiny z 1. – 3. </w:t>
      </w:r>
      <w:r w:rsidR="00DC279C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místa </w:t>
      </w:r>
      <w:r w:rsidR="002E6D7F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získají nominaci do finále kategorie IMC-T, kde mohou získat i čestný titul IMC-T</w:t>
      </w:r>
      <w:r w:rsidR="00DC279C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2E6D7F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postupu do finále kategorie IMC-T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soutěžící spadat dle věku do kadetek nebo juniorek, např.: 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15 soutěžících – z toho 8 děvčat ve věku 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 – 14 let, 7 děvčat ve věku 5 – 11 let, spadají do skupiny junior v kategorii IMC-T 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gramStart"/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</w:t>
      </w:r>
      <w:proofErr w:type="gramEnd"/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většího počtu starších děvčat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např. 15 soutěžících – z toho 4 děvčata ve věku 12 – 14 let, 11 děvčat ve věku 5 – 11 let, spadají do kategorie kadetek IMC-T 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>a to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většího počtu mladších děvčata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shody – např. 14 soutěžících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toho 7 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děvčat 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1F41DA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>ěku 12 – 14 let, 7 děvčat ve věku 5 – 11 let, spadají do skupiny junior v kategorii IMC-T</w:t>
      </w:r>
      <w:r w:rsidR="00D016A0" w:rsidRPr="00FD75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4668E" w:rsidRDefault="0074668E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5098" w:rsidRPr="00FD75B6" w:rsidRDefault="00DC279C" w:rsidP="00F15098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Soutěžní skupina, která se umístí na 1. místě</w:t>
      </w:r>
      <w:r w:rsidR="00D016A0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nezískává titul</w:t>
      </w:r>
      <w:r w:rsidR="00D016A0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Mistr ČR a </w:t>
      </w:r>
      <w:r w:rsidR="00D016A0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ani </w:t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postup </w:t>
      </w:r>
      <w:r w:rsidR="00D016A0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Mistrovství Evropy IAM v daném roce.</w:t>
      </w:r>
      <w:r w:rsidR="002E6D7F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AF2467" w:rsidRPr="00FD75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F15098" w:rsidRPr="001F41DA" w:rsidRDefault="00F15098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D6650" w:rsidRPr="001F41DA" w:rsidRDefault="00AD6650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SOUTĚŽNÍ SEKCE</w:t>
      </w:r>
      <w:r w:rsidR="00855CD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IMC-Z</w:t>
      </w:r>
    </w:p>
    <w:p w:rsidR="00AD6650" w:rsidRPr="001F41DA" w:rsidRDefault="00AD6650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F028E7" w:rsidRPr="001F41DA" w:rsidRDefault="00820261" w:rsidP="001866AA">
      <w:pPr>
        <w:pStyle w:val="Odstavecseseznamem"/>
        <w:numPr>
          <w:ilvl w:val="0"/>
          <w:numId w:val="1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Soutěžící</w:t>
      </w:r>
      <w:r w:rsidR="005C629F"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F028E7" w:rsidRPr="001F41DA" w:rsidRDefault="00F028E7" w:rsidP="001866AA">
      <w:pPr>
        <w:pStyle w:val="Odstavecseseznamem"/>
        <w:numPr>
          <w:ilvl w:val="0"/>
          <w:numId w:val="1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Sekce BAT</w:t>
      </w:r>
      <w:r w:rsidR="00FA53F9"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+ POM</w:t>
      </w:r>
    </w:p>
    <w:p w:rsidR="00776ADD" w:rsidRPr="001F41DA" w:rsidRDefault="00776ADD" w:rsidP="00776ADD">
      <w:pPr>
        <w:shd w:val="clear" w:color="auto" w:fill="FFFFFF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D142E" w:rsidRPr="001F41DA" w:rsidRDefault="009D142E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FA7541" w:rsidRPr="001F41DA" w:rsidRDefault="00820261" w:rsidP="001866AA">
      <w:pPr>
        <w:pStyle w:val="Odstavecseseznamem"/>
        <w:numPr>
          <w:ilvl w:val="0"/>
          <w:numId w:val="2"/>
        </w:numPr>
        <w:shd w:val="clear" w:color="auto" w:fill="FFFFFF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Soutěžící</w:t>
      </w:r>
    </w:p>
    <w:p w:rsidR="00FA7541" w:rsidRPr="001F41DA" w:rsidRDefault="00FA7541" w:rsidP="008F0C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6297B" w:rsidRPr="001F41DA" w:rsidRDefault="00F64851" w:rsidP="00542366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Věková kategorie</w:t>
      </w:r>
    </w:p>
    <w:p w:rsidR="00DC279C" w:rsidRPr="001F41DA" w:rsidRDefault="00DC279C" w:rsidP="001866AA">
      <w:pPr>
        <w:pStyle w:val="Odstavecseseznamem"/>
        <w:numPr>
          <w:ilvl w:val="0"/>
          <w:numId w:val="8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 - věk 5 - 7,99 let </w:t>
      </w:r>
    </w:p>
    <w:p w:rsidR="00DC279C" w:rsidRPr="001F41DA" w:rsidRDefault="00DC279C" w:rsidP="001866AA">
      <w:pPr>
        <w:pStyle w:val="Odstavecseseznamem"/>
        <w:numPr>
          <w:ilvl w:val="0"/>
          <w:numId w:val="8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kadetky - věk 10,99 let </w:t>
      </w:r>
    </w:p>
    <w:p w:rsidR="00DC279C" w:rsidRPr="001F41DA" w:rsidRDefault="00DC279C" w:rsidP="001866AA">
      <w:pPr>
        <w:pStyle w:val="Odstavecseseznamem"/>
        <w:numPr>
          <w:ilvl w:val="0"/>
          <w:numId w:val="8"/>
        </w:num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juniorky – věk 11 a více let </w:t>
      </w:r>
    </w:p>
    <w:p w:rsidR="00DC279C" w:rsidRPr="001F41DA" w:rsidRDefault="00DC279C" w:rsidP="001F41DA">
      <w:pPr>
        <w:shd w:val="clear" w:color="auto" w:fill="FFFFFF" w:themeFill="background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279C" w:rsidRPr="001F41DA" w:rsidRDefault="00DC279C" w:rsidP="00DC279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 </w:t>
      </w:r>
    </w:p>
    <w:p w:rsidR="00DC279C" w:rsidRPr="001F41DA" w:rsidRDefault="00DC279C" w:rsidP="00DC279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                        součet věku všech soutěžících </w:t>
      </w:r>
    </w:p>
    <w:p w:rsidR="00DC279C" w:rsidRPr="001F41DA" w:rsidRDefault="00DC279C" w:rsidP="00DC279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(vychází se z věku od 1. 1. 202</w:t>
      </w:r>
      <w:r w:rsidR="00C82B6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- 31. 12. 202</w:t>
      </w:r>
      <w:r w:rsidR="00C82B6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DC279C" w:rsidRPr="001F41DA" w:rsidRDefault="00DC279C" w:rsidP="00DC279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věkový průměr = --------------------------------------------------- </w:t>
      </w:r>
    </w:p>
    <w:p w:rsidR="00DC279C" w:rsidRPr="001F41DA" w:rsidRDefault="00DC279C" w:rsidP="00DC279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              počet soutěžících ve skupině</w:t>
      </w:r>
    </w:p>
    <w:p w:rsidR="00DC279C" w:rsidRPr="001F41DA" w:rsidRDefault="00DC279C" w:rsidP="00DC279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53F9" w:rsidRPr="001F41DA" w:rsidRDefault="00FA53F9" w:rsidP="00FA53F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Plocha: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12x12 metrů, ochranné pásmo 2 metry podél hraničních čar na všech stranách.</w:t>
      </w:r>
    </w:p>
    <w:p w:rsidR="00C82B62" w:rsidRDefault="00C82B62" w:rsidP="00FA53F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A53F9" w:rsidRPr="001F41DA" w:rsidRDefault="00FA53F9" w:rsidP="00FA53F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Časový </w:t>
      </w:r>
      <w:proofErr w:type="gramStart"/>
      <w:r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limit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pro</w:t>
      </w:r>
      <w:proofErr w:type="gramEnd"/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skupiny: 2:00 - 4:00 min</w:t>
      </w:r>
      <w:r w:rsidR="00F42350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.,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postupu do finále IMC-T je </w:t>
      </w:r>
      <w:r w:rsid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časový limit: 2:00 – 4:00 min.</w:t>
      </w:r>
    </w:p>
    <w:p w:rsidR="00F42350" w:rsidRDefault="00FA53F9" w:rsidP="00F4235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Časový limit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="00F42350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ini formace: 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42350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:00 - 4:00 min., při postupu do finále IMC-T je </w:t>
      </w:r>
      <w:r w:rsid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="00F42350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časový limit: 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42350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:00 – 4:00 min.</w:t>
      </w:r>
    </w:p>
    <w:p w:rsidR="000B731F" w:rsidRDefault="00C82B62" w:rsidP="000B731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Časový limit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sólo, duo/trio: 1:00 – 2:00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min.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</w:t>
      </w:r>
      <w:r w:rsidR="000B731F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proofErr w:type="gramEnd"/>
      <w:r w:rsidR="000B731F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postupu do finále IMC-T je 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="000B731F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časový limit: 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B731F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:00 – 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B731F"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:00 min.</w:t>
      </w:r>
    </w:p>
    <w:p w:rsidR="00C82B62" w:rsidRPr="00C82B62" w:rsidRDefault="00C82B62" w:rsidP="00F4235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2B62" w:rsidRDefault="00C82B62" w:rsidP="00F4235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3F9" w:rsidRDefault="001F41DA" w:rsidP="001866AA">
      <w:pPr>
        <w:pStyle w:val="Odstavecseseznamem"/>
        <w:numPr>
          <w:ilvl w:val="0"/>
          <w:numId w:val="2"/>
        </w:numPr>
        <w:shd w:val="clear" w:color="auto" w:fill="FFFFFF" w:themeFill="background1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Sekce BAT + POM</w:t>
      </w:r>
    </w:p>
    <w:p w:rsidR="001F41DA" w:rsidRPr="001F41DA" w:rsidRDefault="001F41DA" w:rsidP="001F41DA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F41DA" w:rsidRPr="001F41DA" w:rsidRDefault="001F41DA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skupiny BAT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2C46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 soutěžících (děvčata + max. 3 chlapci)</w:t>
      </w:r>
    </w:p>
    <w:p w:rsidR="001F41DA" w:rsidRPr="001F41DA" w:rsidRDefault="001F41DA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 POM  8</w:t>
      </w:r>
      <w:r w:rsidR="002C46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25 soutěží</w:t>
      </w:r>
      <w:r w:rsidR="002C46F7">
        <w:rPr>
          <w:rFonts w:ascii="Times New Roman" w:eastAsia="Times New Roman" w:hAnsi="Times New Roman" w:cs="Times New Roman"/>
          <w:sz w:val="24"/>
          <w:szCs w:val="24"/>
          <w:lang w:eastAsia="cs-CZ"/>
        </w:rPr>
        <w:t>cí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>ch (děvčata + max. 3 chlapci)</w:t>
      </w:r>
    </w:p>
    <w:p w:rsidR="001F41DA" w:rsidRPr="001F41DA" w:rsidRDefault="001F41DA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 formace </w:t>
      </w:r>
      <w:proofErr w:type="gramStart"/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7 soutěžících</w:t>
      </w:r>
      <w:proofErr w:type="gramEnd"/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(děvčata + max. 3 chlapci)</w:t>
      </w:r>
    </w:p>
    <w:p w:rsidR="001F41DA" w:rsidRDefault="001F41DA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 formace POM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B731F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F41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7 soutěžících (děvčata + max. 3 chlapci)</w:t>
      </w:r>
    </w:p>
    <w:p w:rsidR="00C82B62" w:rsidRDefault="00C82B62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sólo BAT, POM: dívka, chlapec</w:t>
      </w:r>
    </w:p>
    <w:p w:rsidR="00C82B62" w:rsidRDefault="00C82B62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duo BAT, POM: 2 dívky nebo 1 dívka + 1 chlapec</w:t>
      </w:r>
    </w:p>
    <w:p w:rsidR="00C82B62" w:rsidRPr="001F41DA" w:rsidRDefault="00C82B62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trio BAT, POM: 3 dívky nebo 2 dívky + 1 chlapec </w:t>
      </w:r>
    </w:p>
    <w:p w:rsidR="001F41DA" w:rsidRPr="003F3E42" w:rsidRDefault="001F41DA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41DA" w:rsidRPr="001F41DA" w:rsidRDefault="001F41DA" w:rsidP="001F41DA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53F9" w:rsidRPr="00A52FB3" w:rsidRDefault="00A52FB3" w:rsidP="00DC279C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52FB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Povinné prvky nejsou stanoven</w:t>
      </w:r>
      <w:r w:rsidR="002C46F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y</w:t>
      </w:r>
    </w:p>
    <w:p w:rsidR="00A52FB3" w:rsidRDefault="00A52FB3" w:rsidP="00DC279C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52FB3" w:rsidRPr="00C85B87" w:rsidRDefault="00A52FB3" w:rsidP="00A52FB3">
      <w:pPr>
        <w:pStyle w:val="Bezmezer"/>
        <w:rPr>
          <w:rFonts w:ascii="Times New Roman" w:hAnsi="Times New Roman"/>
          <w:b/>
          <w:sz w:val="24"/>
          <w:szCs w:val="24"/>
        </w:rPr>
      </w:pPr>
      <w:r w:rsidRPr="00C85B87">
        <w:rPr>
          <w:rFonts w:ascii="Times New Roman" w:hAnsi="Times New Roman"/>
          <w:b/>
          <w:sz w:val="24"/>
          <w:szCs w:val="24"/>
        </w:rPr>
        <w:t>Hudba</w:t>
      </w:r>
    </w:p>
    <w:p w:rsidR="004C07A5" w:rsidRDefault="00A52FB3" w:rsidP="004C07A5">
      <w:pPr>
        <w:rPr>
          <w:rFonts w:ascii="Times New Roman" w:hAnsi="Times New Roman"/>
          <w:sz w:val="24"/>
          <w:szCs w:val="24"/>
        </w:rPr>
      </w:pPr>
      <w:r w:rsidRPr="00C85B87">
        <w:rPr>
          <w:rFonts w:ascii="Times New Roman" w:hAnsi="Times New Roman"/>
          <w:sz w:val="24"/>
          <w:szCs w:val="24"/>
        </w:rPr>
        <w:t>Rytmus a tempo hudby není specifikováno, ale musí být možné do skladby začlenit pochodové kroky</w:t>
      </w:r>
      <w:r>
        <w:rPr>
          <w:rFonts w:ascii="Times New Roman" w:hAnsi="Times New Roman"/>
          <w:sz w:val="24"/>
          <w:szCs w:val="24"/>
        </w:rPr>
        <w:t>.</w:t>
      </w:r>
      <w:r w:rsidR="004C07A5">
        <w:rPr>
          <w:rFonts w:ascii="Times New Roman" w:hAnsi="Times New Roman"/>
          <w:sz w:val="24"/>
          <w:szCs w:val="24"/>
        </w:rPr>
        <w:t xml:space="preserve"> </w:t>
      </w:r>
      <w:r w:rsidR="004C07A5" w:rsidRPr="00554C83">
        <w:rPr>
          <w:rFonts w:ascii="Times New Roman" w:hAnsi="Times New Roman" w:cs="Times New Roman"/>
          <w:sz w:val="24"/>
          <w:szCs w:val="24"/>
        </w:rPr>
        <w:t>Skladba může zahrnovat taneční prvky a motivy různých stylů</w:t>
      </w:r>
      <w:r w:rsidR="004C07A5">
        <w:rPr>
          <w:rFonts w:ascii="Times New Roman" w:hAnsi="Times New Roman" w:cs="Times New Roman"/>
          <w:sz w:val="24"/>
          <w:szCs w:val="24"/>
        </w:rPr>
        <w:t>.</w:t>
      </w:r>
    </w:p>
    <w:p w:rsidR="004C07A5" w:rsidRDefault="004C07A5" w:rsidP="004C07A5">
      <w:pPr>
        <w:pStyle w:val="Bezmezer"/>
        <w:rPr>
          <w:rStyle w:val="Zdraznnjemn"/>
          <w:i w:val="0"/>
          <w:color w:val="000000"/>
          <w:sz w:val="24"/>
          <w:szCs w:val="24"/>
        </w:rPr>
      </w:pPr>
    </w:p>
    <w:p w:rsidR="00A52FB3" w:rsidRPr="000E7673" w:rsidRDefault="00A52FB3" w:rsidP="00A52FB3">
      <w:pPr>
        <w:shd w:val="clear" w:color="auto" w:fill="FFFFFF"/>
        <w:rPr>
          <w:rStyle w:val="Zdraznnjemn"/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cs-CZ"/>
        </w:rPr>
      </w:pPr>
      <w:r w:rsidRPr="00A629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Kostým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účes a make-up</w:t>
      </w:r>
    </w:p>
    <w:p w:rsidR="00A52FB3" w:rsidRPr="00A52FB3" w:rsidRDefault="00A52FB3" w:rsidP="00A52FB3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A31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Kostýmy soutěžících, jejich účes a make-up by měly odpovídat věkové kategorii, charakteru hudebního doprovodu a použitého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náčiní. </w:t>
      </w:r>
      <w:r w:rsidRPr="00A52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požadován jednotný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52FB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kostým a jednotná obuv.</w:t>
      </w:r>
    </w:p>
    <w:p w:rsidR="00B02FBE" w:rsidRDefault="00B02FBE" w:rsidP="00A52FB3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lastRenderedPageBreak/>
        <w:t>Hod</w:t>
      </w:r>
      <w:bookmarkStart w:id="0" w:name="_GoBack"/>
      <w:bookmarkEnd w:id="0"/>
      <w:r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nocení</w:t>
      </w:r>
    </w:p>
    <w:p w:rsidR="00B02FBE" w:rsidRDefault="00B02FBE" w:rsidP="00A52FB3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B02FBE" w:rsidRPr="002C46F7" w:rsidRDefault="00B02FBE" w:rsidP="00A52FB3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2C46F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Choreografie </w:t>
      </w:r>
      <w:r w:rsidRP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(0 – </w:t>
      </w:r>
      <w:r w:rsidR="00887E0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</w:t>
      </w:r>
      <w:r w:rsidRP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bodů)</w:t>
      </w:r>
    </w:p>
    <w:p w:rsidR="00B02FBE" w:rsidRPr="002C46F7" w:rsidRDefault="00B02FBE" w:rsidP="00A52FB3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2C46F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Pohybová technika (</w:t>
      </w:r>
      <w:r w:rsidRP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0 – </w:t>
      </w:r>
      <w:r w:rsidR="00887E0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5</w:t>
      </w:r>
      <w:r w:rsidRP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bodů)</w:t>
      </w:r>
    </w:p>
    <w:p w:rsidR="00B02FBE" w:rsidRPr="002C46F7" w:rsidRDefault="00B02FBE" w:rsidP="00A52FB3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2C46F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Práce s </w:t>
      </w:r>
      <w:proofErr w:type="gramStart"/>
      <w:r w:rsidRPr="002C46F7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náčiním </w:t>
      </w:r>
      <w:r w:rsidRP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(0 – </w:t>
      </w:r>
      <w:r w:rsidR="00887E00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5 </w:t>
      </w:r>
      <w:r w:rsidRP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bodů</w:t>
      </w:r>
      <w:proofErr w:type="gramEnd"/>
      <w:r w:rsidRP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)</w:t>
      </w:r>
    </w:p>
    <w:p w:rsidR="00B02FBE" w:rsidRPr="002C46F7" w:rsidRDefault="00B02FBE" w:rsidP="00A52FB3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A52FB3" w:rsidRPr="002C46F7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2C46F7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Choreografie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Porotce při hodnocení náročnosti choreografie a skupinového provedení</w:t>
      </w:r>
      <w:r w:rsidR="00B02FBE"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hodnotí: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A52FB3" w:rsidRDefault="00B02FBE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</w:t>
      </w:r>
      <w:r w:rsidR="00A52FB3"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 Pestrost a rozmanitost</w:t>
      </w:r>
    </w:p>
    <w:p w:rsidR="002C46F7" w:rsidRPr="004C07A5" w:rsidRDefault="002C46F7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Rozmanitost prvků</w:t>
      </w:r>
    </w:p>
    <w:p w:rsidR="00A52FB3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Porotce hodnotí: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výběr a pestrost prvků, obrazců a útvarů (kruhy, čtverce, řady, zástupy, diagonály apod.).</w:t>
      </w:r>
      <w:r w:rsidR="002C46F7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Změny tvarů a obrazců. Využití tanečních a gymnastických složek. Předvádění prvků a útvarů všemi soutěžícími současně, nebo odlišným způsobem 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 podskupině. Originalitu.</w:t>
      </w:r>
    </w:p>
    <w:p w:rsidR="002C46F7" w:rsidRPr="004C07A5" w:rsidRDefault="002C46F7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Rozmanitost využití prostoru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Z choreografického úhlu pohledu by měla být sestava komponována tak, aby byla využita celá soutěžní plocha.</w:t>
      </w:r>
    </w:p>
    <w:p w:rsidR="00A52FB3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Porotce hodnotí využití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: různých směrů (dopředu, dozadu, šikmo, do boku), využití různých drah přesunů (přímka, oblouk, vlnovka, spirála, lomená čára)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2C46F7" w:rsidRPr="004C07A5" w:rsidRDefault="002C46F7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c) Rozmanitost tempa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Monotónně neměnné tempo se považuje za nedostatek choreografie. Soutěžící by neměl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i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setrvat v jednom útvaru, obrazci příliš dlouho (více než jeden hudební motiv).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Porotce hodnotí: </w:t>
      </w:r>
      <w:r w:rsidRP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dě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lení sestavy podle hudebních frází, četnosti variací po určitém počtu taktů, vyjádření charakteru hudby, proměnlivost tempa dynamiky a tempa sestavy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v závislosti od hudby. Rozmanitost tempa, střídání rychlých a pomalých částí.</w:t>
      </w:r>
    </w:p>
    <w:p w:rsidR="00C82B62" w:rsidRDefault="00C82B62" w:rsidP="004C07A5">
      <w:pPr>
        <w:pStyle w:val="Podtitul"/>
        <w:jc w:val="both"/>
        <w:rPr>
          <w:rStyle w:val="Zdraznnjemn"/>
          <w:rFonts w:ascii="Times New Roman" w:hAnsi="Times New Roman"/>
          <w:b/>
          <w:i w:val="0"/>
          <w:color w:val="000000"/>
        </w:rPr>
      </w:pPr>
    </w:p>
    <w:p w:rsidR="00A52FB3" w:rsidRPr="004C07A5" w:rsidRDefault="00B02FBE" w:rsidP="004C07A5">
      <w:pPr>
        <w:pStyle w:val="Podtitul"/>
        <w:jc w:val="both"/>
        <w:rPr>
          <w:rStyle w:val="Zdraznnjemn"/>
          <w:rFonts w:ascii="Times New Roman" w:hAnsi="Times New Roman"/>
          <w:b/>
          <w:i w:val="0"/>
          <w:color w:val="000000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</w:rPr>
        <w:t xml:space="preserve">B) </w:t>
      </w:r>
      <w:r w:rsidR="00A52FB3" w:rsidRPr="004C07A5">
        <w:rPr>
          <w:rStyle w:val="Zdraznnjemn"/>
          <w:rFonts w:ascii="Times New Roman" w:hAnsi="Times New Roman"/>
          <w:b/>
          <w:i w:val="0"/>
          <w:color w:val="000000"/>
        </w:rPr>
        <w:t>Celkový dojem, výraz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Porotce hodnotí: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Přiměřenost hudby k věkové kategorii. Úroveň spolupráce soutěžících na jednotném uceleném výkonu, na skupinovém provedení. Sestava má být předvedena s lehkostí, námaha 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 úsilí by neměly být zřejmé, skladba musí být provedena snadno a s radostí.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Kontakt s publikem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: výraz má zůstat v oblasti sportu, bez přehánění a afektovanosti,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bez použití divadelních výrazů, mimiky, pantomimy </w:t>
      </w:r>
      <w:proofErr w:type="gramStart"/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atd..</w:t>
      </w:r>
      <w:proofErr w:type="gramEnd"/>
    </w:p>
    <w:p w:rsidR="00A52FB3" w:rsidRPr="004C07A5" w:rsidRDefault="00A52FB3" w:rsidP="004C07A5">
      <w:pPr>
        <w:rPr>
          <w:rStyle w:val="Zdraznnjemn"/>
          <w:rFonts w:ascii="Times New Roman" w:hAnsi="Times New Roman" w:cs="Times New Roman"/>
          <w:i w:val="0"/>
          <w:sz w:val="24"/>
          <w:szCs w:val="24"/>
        </w:rPr>
      </w:pPr>
      <w:r w:rsidRPr="004C07A5">
        <w:rPr>
          <w:rStyle w:val="Zdraznnjemn"/>
          <w:rFonts w:ascii="Times New Roman" w:hAnsi="Times New Roman" w:cs="Times New Roman"/>
          <w:b/>
          <w:i w:val="0"/>
          <w:color w:val="000000"/>
          <w:sz w:val="24"/>
          <w:szCs w:val="24"/>
        </w:rPr>
        <w:t>Kostýmy:</w:t>
      </w:r>
      <w:r w:rsidRPr="004C07A5">
        <w:rPr>
          <w:rStyle w:val="Zdraznnjemn"/>
          <w:rFonts w:ascii="Times New Roman" w:hAnsi="Times New Roman" w:cs="Times New Roman"/>
          <w:i w:val="0"/>
          <w:color w:val="000000"/>
          <w:sz w:val="24"/>
          <w:szCs w:val="24"/>
        </w:rPr>
        <w:t xml:space="preserve"> vhodnost pro danou věkovou kategorii, charakter náčiní a disciplíny</w:t>
      </w:r>
      <w:r w:rsidR="00B02FBE" w:rsidRPr="004C07A5">
        <w:rPr>
          <w:rStyle w:val="Zdraznnjemn"/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Účes a vizáž: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vhodnost pro danou věkovou kategorii, charakter náčiní a disciplíny, charakter hudby.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Základní chyby v choreografii a její provedení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Chyby v kompozici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Nedostatečná pestrost a rozmanitost prvků. Málo změn útvarů. Monotónní neměnné tempo. Nedostatečné využití prostoru (směrů, drah). 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Chyby v hudebním doprovodu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Nevhodnost hudby k věku a disciplíně. Konec hudby není v souladu s koncem hudební fráze</w:t>
      </w:r>
      <w:r w:rsid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A52FB3" w:rsidRPr="004C07A5" w:rsidRDefault="00B02FBE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lastRenderedPageBreak/>
        <w:t>c</w:t>
      </w:r>
      <w:r w:rsidR="00A52FB3"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) Chyby v provedení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Nevyrovnanost a nepřesnost řad, zástupů, kruhů, diagonál. Nesoulad konce hudby s koncem sestavy.</w:t>
      </w:r>
      <w:r w:rsidR="00B02FBE"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Č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ást choreografie je provedena mimo soutěžní plochu. Slabé pohybové vyjádření hudby předváděné sestavy. Přerušení sestavy soutěžícími</w:t>
      </w:r>
      <w:r w:rsidR="00B02FBE"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2C46F7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2C46F7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Pohybová technika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1) Pohybová technika a technika kroku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Postoj, držení těla a rytmický krok jsou jedním z hlavních znaků estetického působení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v mažoretkovém sportu.</w:t>
      </w:r>
    </w:p>
    <w:p w:rsidR="00C31DCB" w:rsidRDefault="00C31DCB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FD75B6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FD75B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Hodnotí se zejména tyto faktory:</w:t>
      </w:r>
    </w:p>
    <w:p w:rsidR="00FD75B6" w:rsidRDefault="00FD75B6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Držení těla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-  za chybu se považují ohnutá záda, ramena vpředu, pohyb v předklonu, ztuhlé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tělo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Pozice a pohyby rukou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- za chybu se považují pohyby rukou mimo rytmu, držení prstů </w:t>
      </w:r>
      <w:r w:rsid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v pěst, bezvládně paže při pohybu a obratech, předpažení nad úroveň ramen.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Držení a pohyby hlavy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- nepřirozená poloha hlavy se považuje za chybu (záklon, úklon, předklon s pohledem dolů na nohy).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Předvedení nášlapu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- nášlap je proveden přes špičku nebo bříško; za vadné předvedení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se považuje nášlap přes patu, výjimku tvoří pouze taneční prvek.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Pozice chodidel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- chodidla musí být rovnoběžn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á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 za chybu se považuje, pokud jsou špičky vytočené nebo vtočené během pochodu.</w:t>
      </w:r>
    </w:p>
    <w:p w:rsidR="00A52FB3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Zvedání kolen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- rozhodující není výška zvedání kolen nebo zvedání paty (zanožování); zvedání kolen má být oboustranně vyvážené; chybné je nerovnoměrné zvedání, důraz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na jednu nohu, např. vysoké zvedání levé nohy a obyčejné přinožování pravé nohy 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tzv.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„kulhání".</w:t>
      </w:r>
    </w:p>
    <w:p w:rsidR="002C46F7" w:rsidRPr="004C07A5" w:rsidRDefault="002C46F7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2) Rytmická koordinace a synchronnost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Předvedení sestavy všemi soutěžícími má být spojeno s hudbou tak, aby charakter pohybů těla a náčiní měl velmi přesnou vazbu na charakter a rytmické složky hudebního doprovodu. 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Porotce hodnotí: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Pohybové vyjádření hudby. Přesnost, zřetelnost a plynulost změn tvarů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 xml:space="preserve">a obrazců. Kompaktnost pohybujících se obrazců. Přesnost a návaznost pohybů u řetězových akcí, v rychlém sledu a v stop akci. Stejnou návaznost pohybu při práci s náčiním,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  <w:t>při výměnách náčiní.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FD75B6" w:rsidRDefault="00FD75B6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</w:p>
    <w:p w:rsidR="00A52FB3" w:rsidRPr="00FD75B6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</w:pPr>
      <w:r w:rsidRPr="00FD75B6">
        <w:rPr>
          <w:rStyle w:val="Zdraznnjemn"/>
          <w:rFonts w:ascii="Times New Roman" w:hAnsi="Times New Roman"/>
          <w:b/>
          <w:i w:val="0"/>
          <w:color w:val="000000"/>
          <w:sz w:val="28"/>
          <w:szCs w:val="28"/>
        </w:rPr>
        <w:t>Základní chyby v pohybové technice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a) Chyby v technice těla a kroku: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Špatné držení trupu,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špatné držení a pohyby paží,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špatné držení a pohyby hlavy,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špatná technika kroku.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b) Chyby v předvedení gymnastických prvků</w:t>
      </w:r>
      <w:r w:rsidR="00D04CCA"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 xml:space="preserve">: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skoky, obraty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(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obrat končí úkrokem, poskokem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),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osa těla při obratu není svislá. Ztráta rovnováhy</w:t>
      </w:r>
      <w:r w:rsidR="00D04CCA"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s podporou ruky </w:t>
      </w:r>
      <w:r w:rsidR="00C31DCB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o zem.</w:t>
      </w:r>
    </w:p>
    <w:p w:rsidR="00A52FB3" w:rsidRPr="004C07A5" w:rsidRDefault="00D04CCA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c</w:t>
      </w:r>
      <w:r w:rsidR="00A52FB3" w:rsidRPr="004C07A5"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  <w:t>) Chyby v koordinaci a synchronizaci</w:t>
      </w:r>
    </w:p>
    <w:p w:rsidR="00A52FB3" w:rsidRPr="004C07A5" w:rsidRDefault="00A52FB3" w:rsidP="004C07A5">
      <w:pPr>
        <w:pStyle w:val="Bezmezer"/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</w:pP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Ztráta rytmu - kroku, pohybu paží. Nepřesné předvedení tanečních prvků. </w:t>
      </w:r>
      <w:r w:rsidR="00D04CCA"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N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epřesně pohybující se obrazce. Odlišný konec pohybu a hudby</w:t>
      </w:r>
      <w:r w:rsidR="009E45F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,</w:t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 xml:space="preserve"> nesoulad pohybu všech soutěžících </w:t>
      </w:r>
      <w:r w:rsidR="009E45F6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br/>
      </w:r>
      <w:r w:rsidRPr="004C07A5">
        <w:rPr>
          <w:rStyle w:val="Zdraznnjemn"/>
          <w:rFonts w:ascii="Times New Roman" w:hAnsi="Times New Roman"/>
          <w:i w:val="0"/>
          <w:color w:val="000000"/>
          <w:sz w:val="24"/>
          <w:szCs w:val="24"/>
        </w:rPr>
        <w:t>s hudbou.</w:t>
      </w:r>
    </w:p>
    <w:p w:rsidR="00A52FB3" w:rsidRDefault="00A52FB3" w:rsidP="004C07A5">
      <w:pPr>
        <w:pStyle w:val="Bezmezer"/>
        <w:rPr>
          <w:rStyle w:val="Zdraznnjemn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9A615F" w:rsidRPr="00FD75B6" w:rsidRDefault="009A615F" w:rsidP="004C07A5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FD75B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Práce s náčiním</w:t>
      </w:r>
    </w:p>
    <w:p w:rsidR="009A615F" w:rsidRDefault="009A615F" w:rsidP="004C07A5">
      <w:pPr>
        <w:pStyle w:val="Nadpis3"/>
        <w:spacing w:before="0" w:beforeAutospacing="0" w:after="0" w:afterAutospacing="0"/>
        <w:rPr>
          <w:sz w:val="24"/>
          <w:szCs w:val="24"/>
        </w:rPr>
      </w:pPr>
    </w:p>
    <w:p w:rsidR="00DF72D0" w:rsidRPr="004C07A5" w:rsidRDefault="00F95994" w:rsidP="004C07A5">
      <w:pPr>
        <w:pStyle w:val="Nadpis3"/>
        <w:spacing w:before="0" w:beforeAutospacing="0" w:after="0" w:afterAutospacing="0"/>
        <w:rPr>
          <w:sz w:val="24"/>
          <w:szCs w:val="24"/>
        </w:rPr>
      </w:pPr>
      <w:proofErr w:type="spellStart"/>
      <w:r w:rsidRPr="004C07A5">
        <w:rPr>
          <w:sz w:val="24"/>
          <w:szCs w:val="24"/>
        </w:rPr>
        <w:t>Levely</w:t>
      </w:r>
      <w:proofErr w:type="spellEnd"/>
      <w:r w:rsidR="000E7673" w:rsidRPr="004C07A5">
        <w:rPr>
          <w:sz w:val="24"/>
          <w:szCs w:val="24"/>
        </w:rPr>
        <w:t xml:space="preserve"> POM</w:t>
      </w:r>
      <w:r w:rsidR="009A615F">
        <w:rPr>
          <w:sz w:val="24"/>
          <w:szCs w:val="24"/>
        </w:rPr>
        <w:t xml:space="preserve"> a jednotlivé </w:t>
      </w:r>
      <w:proofErr w:type="spellStart"/>
      <w:r w:rsidR="002C46F7">
        <w:rPr>
          <w:sz w:val="24"/>
          <w:szCs w:val="24"/>
        </w:rPr>
        <w:t>levelové</w:t>
      </w:r>
      <w:proofErr w:type="spellEnd"/>
      <w:r w:rsidR="002C46F7">
        <w:rPr>
          <w:sz w:val="24"/>
          <w:szCs w:val="24"/>
        </w:rPr>
        <w:t xml:space="preserve"> </w:t>
      </w:r>
      <w:r w:rsidR="009A615F">
        <w:rPr>
          <w:sz w:val="24"/>
          <w:szCs w:val="24"/>
        </w:rPr>
        <w:t>prvky</w:t>
      </w:r>
    </w:p>
    <w:p w:rsidR="00F95994" w:rsidRPr="004C07A5" w:rsidRDefault="00F95994" w:rsidP="004C07A5">
      <w:pPr>
        <w:pStyle w:val="Normlnweb"/>
        <w:spacing w:before="0" w:beforeAutospacing="0" w:after="0" w:afterAutospacing="0"/>
      </w:pPr>
      <w:r w:rsidRPr="004C07A5">
        <w:rPr>
          <w:b/>
          <w:bCs/>
        </w:rPr>
        <w:t>1. LEVEL</w:t>
      </w:r>
    </w:p>
    <w:p w:rsidR="00F95994" w:rsidRPr="004C07A5" w:rsidRDefault="00F95994" w:rsidP="004C07A5">
      <w:pPr>
        <w:pStyle w:val="Normlnweb"/>
        <w:spacing w:before="0" w:beforeAutospacing="0" w:after="0" w:afterAutospacing="0"/>
      </w:pPr>
      <w:r w:rsidRPr="004C07A5">
        <w:t>1</w:t>
      </w:r>
      <w:r w:rsidR="006F1B16" w:rsidRPr="004C07A5">
        <w:t>.</w:t>
      </w:r>
      <w:r w:rsidRPr="004C07A5">
        <w:t xml:space="preserve"> "mrtvý pom"</w:t>
      </w:r>
      <w:r w:rsidR="009A615F">
        <w:t xml:space="preserve"> – pouze drží POM</w:t>
      </w:r>
      <w:r w:rsidR="009E45F6">
        <w:t xml:space="preserve"> 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4C07A5">
        <w:t>2</w:t>
      </w:r>
      <w:r w:rsidR="006F1B16" w:rsidRPr="004C07A5">
        <w:t>.</w:t>
      </w:r>
      <w:r w:rsidRPr="004C07A5">
        <w:t xml:space="preserve"> zvedání, spouštění,</w:t>
      </w:r>
      <w:r w:rsidR="009A615F">
        <w:t xml:space="preserve"> </w:t>
      </w:r>
      <w:r w:rsidRPr="00DF72D0">
        <w:t>houpání, kývání, převracení, mávání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2.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</w:t>
      </w:r>
      <w:r w:rsidR="006F1B16">
        <w:t>.</w:t>
      </w:r>
      <w:r w:rsidRPr="00DF72D0">
        <w:t xml:space="preserve"> </w:t>
      </w:r>
      <w:r w:rsidR="00564106">
        <w:t xml:space="preserve">třást rukou, </w:t>
      </w:r>
      <w:r w:rsidRPr="00DF72D0">
        <w:t>kmitání,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</w:t>
      </w:r>
      <w:r w:rsidR="006F1B16">
        <w:t>.</w:t>
      </w:r>
      <w:r w:rsidRPr="00DF72D0">
        <w:t xml:space="preserve"> smyčka=točení zápěstím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3</w:t>
      </w:r>
      <w:r w:rsidR="006F1B16">
        <w:t>.</w:t>
      </w:r>
      <w:r w:rsidRPr="00DF72D0">
        <w:t xml:space="preserve"> vln</w:t>
      </w:r>
      <w:r w:rsidR="00A3595D">
        <w:t>a</w:t>
      </w:r>
      <w:r w:rsidRPr="00DF72D0">
        <w:t>/had bez spojování</w:t>
      </w:r>
    </w:p>
    <w:p w:rsidR="00172480" w:rsidRDefault="00F95994" w:rsidP="00DF72D0">
      <w:pPr>
        <w:pStyle w:val="Normlnweb"/>
        <w:spacing w:before="0" w:beforeAutospacing="0" w:after="0" w:afterAutospacing="0"/>
      </w:pPr>
      <w:r w:rsidRPr="00DF72D0">
        <w:t>4</w:t>
      </w:r>
      <w:r w:rsidR="006F1B16">
        <w:t>.</w:t>
      </w:r>
      <w:r w:rsidRPr="00DF72D0">
        <w:t xml:space="preserve"> spustit z ruky do ruky</w:t>
      </w:r>
    </w:p>
    <w:p w:rsidR="009A615F" w:rsidRPr="00176534" w:rsidRDefault="009A615F" w:rsidP="00DF72D0">
      <w:pPr>
        <w:pStyle w:val="Normlnweb"/>
        <w:spacing w:before="0" w:beforeAutospacing="0" w:after="0" w:afterAutospacing="0"/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3.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1. </w:t>
      </w:r>
      <w:r w:rsidR="00D05694">
        <w:t>p</w:t>
      </w:r>
      <w:r w:rsidRPr="00DF72D0">
        <w:t>osouvání po natažené paži/noze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2. spojená vlna/had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4.</w:t>
      </w:r>
      <w:r w:rsidR="009A615F">
        <w:t xml:space="preserve"> </w:t>
      </w:r>
      <w:r w:rsidRPr="00DF72D0">
        <w:t>obtáčení o 180</w:t>
      </w:r>
      <w:r w:rsidR="00DB104A">
        <w:t>°</w:t>
      </w:r>
      <w:r w:rsidR="009A615F">
        <w:t xml:space="preserve"> kolem paže</w:t>
      </w:r>
    </w:p>
    <w:p w:rsidR="00B843BB" w:rsidRDefault="00B843BB" w:rsidP="00DF72D0">
      <w:pPr>
        <w:pStyle w:val="Normlnweb"/>
        <w:spacing w:before="0" w:beforeAutospacing="0" w:after="0" w:afterAutospacing="0"/>
        <w:rPr>
          <w:b/>
          <w:bCs/>
        </w:rPr>
      </w:pP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rPr>
          <w:b/>
          <w:bCs/>
        </w:rPr>
        <w:t>4. LEVEL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1. klouzání</w:t>
      </w:r>
      <w:r w:rsidR="006F1B16">
        <w:t>: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po celé délce paže/nohy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po zádech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• kolem těla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>2. předání</w:t>
      </w:r>
      <w:r w:rsidR="00133005">
        <w:t xml:space="preserve"> POM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proofErr w:type="gramStart"/>
      <w:r w:rsidRPr="00DF72D0">
        <w:t>3.obtočení</w:t>
      </w:r>
      <w:proofErr w:type="gramEnd"/>
      <w:r w:rsidRPr="00DF72D0">
        <w:t xml:space="preserve"> o 360</w:t>
      </w:r>
      <w:r w:rsidR="00DB104A">
        <w:t xml:space="preserve">° - </w:t>
      </w:r>
      <w:r w:rsidRPr="00DF72D0">
        <w:t>jedno obtočení kolem libovolné části těla</w:t>
      </w:r>
      <w:r w:rsidR="00DB104A">
        <w:t>:</w:t>
      </w:r>
      <w:r w:rsidRPr="00DF72D0">
        <w:t xml:space="preserve"> ruka, zápěstí, </w:t>
      </w:r>
      <w:r w:rsidR="00DB104A">
        <w:t>paže</w:t>
      </w:r>
      <w:r w:rsidRPr="00DF72D0">
        <w:t>, loket, krk, noha)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4. </w:t>
      </w:r>
      <w:r w:rsidR="00D05694">
        <w:t>v</w:t>
      </w:r>
      <w:r w:rsidRPr="00DF72D0">
        <w:t>yhazování</w:t>
      </w:r>
    </w:p>
    <w:p w:rsidR="00F95994" w:rsidRPr="00DF72D0" w:rsidRDefault="00F95994" w:rsidP="00DF72D0">
      <w:pPr>
        <w:pStyle w:val="Normlnweb"/>
        <w:spacing w:before="0" w:beforeAutospacing="0" w:after="0" w:afterAutospacing="0"/>
      </w:pPr>
      <w:r w:rsidRPr="00DF72D0">
        <w:t xml:space="preserve">6. </w:t>
      </w:r>
      <w:r w:rsidR="00D05694">
        <w:t>s</w:t>
      </w:r>
      <w:r w:rsidRPr="00DF72D0">
        <w:t>pin s malou chybou</w:t>
      </w:r>
    </w:p>
    <w:p w:rsidR="009E45F6" w:rsidRDefault="009E45F6" w:rsidP="009A615F">
      <w:pPr>
        <w:pStyle w:val="Nadpis3"/>
        <w:spacing w:before="0" w:beforeAutospacing="0" w:after="0" w:afterAutospacing="0"/>
        <w:rPr>
          <w:sz w:val="24"/>
          <w:szCs w:val="24"/>
        </w:rPr>
      </w:pPr>
    </w:p>
    <w:p w:rsidR="009A615F" w:rsidRPr="004C07A5" w:rsidRDefault="009A615F" w:rsidP="009A615F">
      <w:pPr>
        <w:pStyle w:val="Nadpis3"/>
        <w:spacing w:before="0" w:beforeAutospacing="0" w:after="0" w:afterAutospacing="0"/>
        <w:rPr>
          <w:sz w:val="24"/>
          <w:szCs w:val="24"/>
        </w:rPr>
      </w:pPr>
      <w:proofErr w:type="spellStart"/>
      <w:r w:rsidRPr="004C07A5">
        <w:rPr>
          <w:sz w:val="24"/>
          <w:szCs w:val="24"/>
        </w:rPr>
        <w:t>Levely</w:t>
      </w:r>
      <w:proofErr w:type="spellEnd"/>
      <w:r w:rsidRPr="004C0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BAT a jednotlivé </w:t>
      </w:r>
      <w:proofErr w:type="spellStart"/>
      <w:r w:rsidR="002C46F7">
        <w:rPr>
          <w:sz w:val="24"/>
          <w:szCs w:val="24"/>
        </w:rPr>
        <w:t>levelové</w:t>
      </w:r>
      <w:proofErr w:type="spellEnd"/>
      <w:r w:rsidR="002C46F7">
        <w:rPr>
          <w:sz w:val="24"/>
          <w:szCs w:val="24"/>
        </w:rPr>
        <w:t xml:space="preserve"> </w:t>
      </w:r>
      <w:r>
        <w:rPr>
          <w:sz w:val="24"/>
          <w:szCs w:val="24"/>
        </w:rPr>
        <w:t>prvky</w:t>
      </w: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1.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Pr="0001170E" w:rsidRDefault="00384C37" w:rsidP="001866AA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1170E">
        <w:rPr>
          <w:rFonts w:ascii="Times New Roman" w:hAnsi="Times New Roman"/>
          <w:sz w:val="24"/>
          <w:szCs w:val="24"/>
        </w:rPr>
        <w:t>"mrtvý baton"</w:t>
      </w:r>
      <w:r w:rsidR="009A615F">
        <w:rPr>
          <w:rFonts w:ascii="Times New Roman" w:hAnsi="Times New Roman"/>
          <w:sz w:val="24"/>
          <w:szCs w:val="24"/>
        </w:rPr>
        <w:t xml:space="preserve"> – pouze drží BAT</w:t>
      </w:r>
    </w:p>
    <w:p w:rsidR="00384C37" w:rsidRPr="0001170E" w:rsidRDefault="00384C37" w:rsidP="001866AA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1170E">
        <w:rPr>
          <w:rFonts w:ascii="Times New Roman" w:hAnsi="Times New Roman"/>
          <w:sz w:val="24"/>
          <w:szCs w:val="24"/>
        </w:rPr>
        <w:t>kl</w:t>
      </w:r>
      <w:r>
        <w:rPr>
          <w:rFonts w:ascii="Times New Roman" w:hAnsi="Times New Roman"/>
          <w:sz w:val="24"/>
          <w:szCs w:val="24"/>
        </w:rPr>
        <w:t>ouzání</w:t>
      </w:r>
      <w:r w:rsidRPr="0001170E">
        <w:rPr>
          <w:rFonts w:ascii="Times New Roman" w:hAnsi="Times New Roman"/>
          <w:sz w:val="24"/>
          <w:szCs w:val="24"/>
        </w:rPr>
        <w:t>, houp</w:t>
      </w:r>
      <w:r>
        <w:rPr>
          <w:rFonts w:ascii="Times New Roman" w:hAnsi="Times New Roman"/>
          <w:sz w:val="24"/>
          <w:szCs w:val="24"/>
        </w:rPr>
        <w:t>ání</w:t>
      </w:r>
      <w:r w:rsidRPr="000117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spouštění</w:t>
      </w:r>
    </w:p>
    <w:p w:rsidR="009C7C8D" w:rsidRDefault="00384C37" w:rsidP="001866AA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 lícující s</w:t>
      </w:r>
      <w:r w:rsidR="009A615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pochodem</w:t>
      </w:r>
    </w:p>
    <w:p w:rsidR="009A615F" w:rsidRDefault="009A615F" w:rsidP="009A615F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2.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Pr="0001170E" w:rsidRDefault="009A615F" w:rsidP="001866AA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E3034">
        <w:rPr>
          <w:rFonts w:ascii="Times New Roman" w:hAnsi="Times New Roman"/>
          <w:sz w:val="24"/>
          <w:szCs w:val="24"/>
        </w:rPr>
        <w:t>ředávání</w:t>
      </w:r>
      <w:r>
        <w:rPr>
          <w:rFonts w:ascii="Times New Roman" w:hAnsi="Times New Roman"/>
          <w:sz w:val="24"/>
          <w:szCs w:val="24"/>
        </w:rPr>
        <w:t xml:space="preserve"> BAT </w:t>
      </w:r>
    </w:p>
    <w:p w:rsidR="00384C37" w:rsidRDefault="00674B52" w:rsidP="001866AA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točení zápěstím</w:t>
      </w:r>
    </w:p>
    <w:p w:rsidR="009A615F" w:rsidRDefault="009A615F" w:rsidP="009A615F">
      <w:pPr>
        <w:pStyle w:val="Bezmezer"/>
        <w:rPr>
          <w:rFonts w:ascii="Times New Roman" w:hAnsi="Times New Roman"/>
          <w:sz w:val="24"/>
          <w:szCs w:val="24"/>
        </w:rPr>
      </w:pPr>
    </w:p>
    <w:p w:rsidR="00384C37" w:rsidRPr="004F7B9B" w:rsidRDefault="00BA4835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>3. LEVEL</w:t>
      </w:r>
    </w:p>
    <w:p w:rsidR="00384C37" w:rsidRPr="0001170E" w:rsidRDefault="00384C37" w:rsidP="001866AA">
      <w:pPr>
        <w:pStyle w:val="Bezmezer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01170E">
        <w:rPr>
          <w:rFonts w:ascii="Times New Roman" w:hAnsi="Times New Roman"/>
          <w:sz w:val="24"/>
          <w:szCs w:val="24"/>
        </w:rPr>
        <w:t>ětrný mlýn</w:t>
      </w:r>
      <w:r w:rsidR="00411AEC">
        <w:rPr>
          <w:rFonts w:ascii="Times New Roman" w:hAnsi="Times New Roman"/>
          <w:sz w:val="24"/>
          <w:szCs w:val="24"/>
        </w:rPr>
        <w:t xml:space="preserve"> </w:t>
      </w:r>
      <w:r w:rsidR="00CE23D9">
        <w:rPr>
          <w:rFonts w:ascii="Times New Roman" w:hAnsi="Times New Roman"/>
          <w:sz w:val="24"/>
          <w:szCs w:val="24"/>
        </w:rPr>
        <w:t>(</w:t>
      </w:r>
      <w:r w:rsidR="00411AEC">
        <w:rPr>
          <w:rFonts w:ascii="Times New Roman" w:hAnsi="Times New Roman"/>
          <w:sz w:val="24"/>
          <w:szCs w:val="24"/>
        </w:rPr>
        <w:t>točení za kuličku)</w:t>
      </w:r>
    </w:p>
    <w:p w:rsidR="00384C37" w:rsidRDefault="00384C37" w:rsidP="001866AA">
      <w:pPr>
        <w:pStyle w:val="Bezmezer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01170E">
        <w:rPr>
          <w:rFonts w:ascii="Times New Roman" w:hAnsi="Times New Roman"/>
          <w:sz w:val="24"/>
          <w:szCs w:val="24"/>
        </w:rPr>
        <w:t>toč</w:t>
      </w:r>
      <w:r>
        <w:rPr>
          <w:rFonts w:ascii="Times New Roman" w:hAnsi="Times New Roman"/>
          <w:sz w:val="24"/>
          <w:szCs w:val="24"/>
        </w:rPr>
        <w:t xml:space="preserve">ení </w:t>
      </w:r>
      <w:r w:rsidRPr="0001170E">
        <w:rPr>
          <w:rFonts w:ascii="Times New Roman" w:hAnsi="Times New Roman"/>
          <w:sz w:val="24"/>
          <w:szCs w:val="24"/>
        </w:rPr>
        <w:t xml:space="preserve"> </w:t>
      </w:r>
      <w:r w:rsidR="008F7C42">
        <w:rPr>
          <w:rFonts w:ascii="Times New Roman" w:hAnsi="Times New Roman"/>
          <w:sz w:val="24"/>
          <w:szCs w:val="24"/>
        </w:rPr>
        <w:t>2</w:t>
      </w:r>
      <w:r w:rsidRPr="0001170E">
        <w:rPr>
          <w:rFonts w:ascii="Times New Roman" w:hAnsi="Times New Roman"/>
          <w:sz w:val="24"/>
          <w:szCs w:val="24"/>
        </w:rPr>
        <w:t xml:space="preserve"> rukama</w:t>
      </w:r>
      <w:proofErr w:type="gramEnd"/>
    </w:p>
    <w:p w:rsidR="009A615F" w:rsidRDefault="009A615F" w:rsidP="009A615F">
      <w:pPr>
        <w:pStyle w:val="Bezmezer"/>
        <w:rPr>
          <w:rFonts w:ascii="Times New Roman" w:hAnsi="Times New Roman"/>
          <w:sz w:val="24"/>
          <w:szCs w:val="24"/>
        </w:rPr>
      </w:pP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4.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384C37" w:rsidRDefault="00384C37" w:rsidP="001866AA">
      <w:pPr>
        <w:pStyle w:val="Bezmez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točení mezi prsty</w:t>
      </w:r>
    </w:p>
    <w:p w:rsidR="00384C37" w:rsidRDefault="00384C37" w:rsidP="001866AA">
      <w:pPr>
        <w:pStyle w:val="Bezmez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palma</w:t>
      </w:r>
      <w:r w:rsidR="00701888">
        <w:rPr>
          <w:rFonts w:ascii="Times New Roman" w:hAnsi="Times New Roman"/>
          <w:sz w:val="24"/>
          <w:szCs w:val="24"/>
        </w:rPr>
        <w:t xml:space="preserve"> – točení BAT na dlani</w:t>
      </w:r>
    </w:p>
    <w:p w:rsidR="00384C37" w:rsidRDefault="00384C37" w:rsidP="001866AA">
      <w:pPr>
        <w:pStyle w:val="Bezmezer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vyhazování</w:t>
      </w:r>
      <w:r w:rsidR="009A615F">
        <w:rPr>
          <w:rFonts w:ascii="Times New Roman" w:hAnsi="Times New Roman"/>
          <w:sz w:val="24"/>
          <w:szCs w:val="24"/>
        </w:rPr>
        <w:t xml:space="preserve">  </w:t>
      </w:r>
    </w:p>
    <w:p w:rsidR="009A615F" w:rsidRPr="00DF72D0" w:rsidRDefault="009A615F" w:rsidP="001866AA">
      <w:pPr>
        <w:pStyle w:val="Normlnweb"/>
        <w:numPr>
          <w:ilvl w:val="0"/>
          <w:numId w:val="6"/>
        </w:numPr>
        <w:spacing w:before="0" w:beforeAutospacing="0" w:after="0" w:afterAutospacing="0"/>
      </w:pPr>
      <w:r w:rsidRPr="00DF72D0">
        <w:t>obtáčení o 180</w:t>
      </w:r>
      <w:r>
        <w:t>° kolem paže</w:t>
      </w:r>
    </w:p>
    <w:p w:rsidR="00384C37" w:rsidRPr="004F7B9B" w:rsidRDefault="00384C37" w:rsidP="00384C37">
      <w:pPr>
        <w:pStyle w:val="Bezmezer"/>
        <w:rPr>
          <w:rFonts w:ascii="Times New Roman" w:hAnsi="Times New Roman"/>
          <w:b/>
          <w:sz w:val="24"/>
          <w:szCs w:val="24"/>
        </w:rPr>
      </w:pPr>
      <w:r w:rsidRPr="004F7B9B">
        <w:rPr>
          <w:rFonts w:ascii="Times New Roman" w:hAnsi="Times New Roman"/>
          <w:b/>
          <w:sz w:val="24"/>
          <w:szCs w:val="24"/>
        </w:rPr>
        <w:t xml:space="preserve">5. </w:t>
      </w:r>
      <w:r w:rsidR="00BA4835" w:rsidRPr="004F7B9B">
        <w:rPr>
          <w:rFonts w:ascii="Times New Roman" w:hAnsi="Times New Roman"/>
          <w:b/>
          <w:sz w:val="24"/>
          <w:szCs w:val="24"/>
        </w:rPr>
        <w:t>LEVEL</w:t>
      </w:r>
    </w:p>
    <w:p w:rsidR="002B7CFA" w:rsidRPr="00855CDD" w:rsidRDefault="00384C37" w:rsidP="004174E1">
      <w:pPr>
        <w:pStyle w:val="Bezmezer"/>
        <w:numPr>
          <w:ilvl w:val="0"/>
          <w:numId w:val="7"/>
        </w:numPr>
        <w:rPr>
          <w:rFonts w:ascii="Times New Roman" w:hAnsi="Times New Roman"/>
          <w:color w:val="C00000"/>
          <w:sz w:val="24"/>
          <w:szCs w:val="24"/>
        </w:rPr>
      </w:pPr>
      <w:r w:rsidRPr="00855CDD">
        <w:rPr>
          <w:rFonts w:ascii="Times New Roman" w:hAnsi="Times New Roman"/>
          <w:sz w:val="24"/>
          <w:szCs w:val="24"/>
        </w:rPr>
        <w:t>jednoduché obtáčení</w:t>
      </w:r>
      <w:r w:rsidR="00411AEC" w:rsidRPr="00855CDD">
        <w:rPr>
          <w:rFonts w:ascii="Times New Roman" w:hAnsi="Times New Roman"/>
          <w:sz w:val="24"/>
          <w:szCs w:val="24"/>
        </w:rPr>
        <w:t xml:space="preserve"> </w:t>
      </w:r>
      <w:r w:rsidR="00D95376" w:rsidRPr="00855CDD">
        <w:rPr>
          <w:rFonts w:ascii="Times New Roman" w:hAnsi="Times New Roman"/>
          <w:sz w:val="24"/>
          <w:szCs w:val="24"/>
        </w:rPr>
        <w:t xml:space="preserve">o </w:t>
      </w:r>
      <w:r w:rsidR="009E45F6" w:rsidRPr="00855CDD">
        <w:rPr>
          <w:rFonts w:ascii="Times New Roman" w:hAnsi="Times New Roman"/>
          <w:sz w:val="24"/>
          <w:szCs w:val="24"/>
        </w:rPr>
        <w:t>360°</w:t>
      </w:r>
      <w:r w:rsidR="00D95376" w:rsidRPr="00855CDD">
        <w:rPr>
          <w:rFonts w:ascii="Times New Roman" w:hAnsi="Times New Roman"/>
          <w:sz w:val="24"/>
          <w:szCs w:val="24"/>
        </w:rPr>
        <w:t xml:space="preserve"> </w:t>
      </w:r>
      <w:r w:rsidRPr="00855CDD">
        <w:rPr>
          <w:rFonts w:ascii="Times New Roman" w:hAnsi="Times New Roman"/>
          <w:sz w:val="24"/>
          <w:szCs w:val="24"/>
        </w:rPr>
        <w:t xml:space="preserve">(jedno otočení </w:t>
      </w:r>
      <w:r w:rsidR="00A467B5" w:rsidRPr="00855CDD">
        <w:rPr>
          <w:rFonts w:ascii="Times New Roman" w:hAnsi="Times New Roman"/>
          <w:sz w:val="24"/>
          <w:szCs w:val="24"/>
        </w:rPr>
        <w:t>BAT</w:t>
      </w:r>
      <w:r w:rsidRPr="00855CDD">
        <w:rPr>
          <w:rFonts w:ascii="Times New Roman" w:hAnsi="Times New Roman"/>
          <w:sz w:val="24"/>
          <w:szCs w:val="24"/>
        </w:rPr>
        <w:t xml:space="preserve"> kolem jak</w:t>
      </w:r>
      <w:r w:rsidR="00D95376" w:rsidRPr="00855CDD">
        <w:rPr>
          <w:rFonts w:ascii="Times New Roman" w:hAnsi="Times New Roman"/>
          <w:sz w:val="24"/>
          <w:szCs w:val="24"/>
        </w:rPr>
        <w:t>ékoliv</w:t>
      </w:r>
      <w:r w:rsidRPr="00855CDD">
        <w:rPr>
          <w:rFonts w:ascii="Times New Roman" w:hAnsi="Times New Roman"/>
          <w:sz w:val="24"/>
          <w:szCs w:val="24"/>
        </w:rPr>
        <w:t xml:space="preserve"> části těla) - ruka, </w:t>
      </w:r>
      <w:r w:rsidR="00A54236" w:rsidRPr="00855CDD">
        <w:rPr>
          <w:rFonts w:ascii="Times New Roman" w:hAnsi="Times New Roman"/>
          <w:sz w:val="24"/>
          <w:szCs w:val="24"/>
        </w:rPr>
        <w:t xml:space="preserve">zápěstí, </w:t>
      </w:r>
      <w:r w:rsidR="006F495C" w:rsidRPr="00855CDD">
        <w:rPr>
          <w:rFonts w:ascii="Times New Roman" w:hAnsi="Times New Roman"/>
          <w:sz w:val="24"/>
          <w:szCs w:val="24"/>
        </w:rPr>
        <w:t>paže</w:t>
      </w:r>
      <w:r w:rsidRPr="00855CDD">
        <w:rPr>
          <w:rFonts w:ascii="Times New Roman" w:hAnsi="Times New Roman"/>
          <w:sz w:val="24"/>
          <w:szCs w:val="24"/>
        </w:rPr>
        <w:t>, loket, krk, noh</w:t>
      </w:r>
      <w:r w:rsidR="00D95376" w:rsidRPr="00855CDD">
        <w:rPr>
          <w:rFonts w:ascii="Times New Roman" w:hAnsi="Times New Roman"/>
          <w:sz w:val="24"/>
          <w:szCs w:val="24"/>
        </w:rPr>
        <w:t>a</w:t>
      </w:r>
      <w:r w:rsidRPr="00855CDD">
        <w:rPr>
          <w:rFonts w:ascii="Times New Roman" w:hAnsi="Times New Roman"/>
          <w:sz w:val="24"/>
          <w:szCs w:val="24"/>
        </w:rPr>
        <w:t>)</w:t>
      </w:r>
    </w:p>
    <w:sectPr w:rsidR="002B7CFA" w:rsidRPr="00855CDD" w:rsidSect="000050F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70" w:rsidRDefault="001A5B70" w:rsidP="00D41B2A">
      <w:r>
        <w:separator/>
      </w:r>
    </w:p>
  </w:endnote>
  <w:endnote w:type="continuationSeparator" w:id="0">
    <w:p w:rsidR="001A5B70" w:rsidRDefault="001A5B70" w:rsidP="00D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165950"/>
      <w:docPartObj>
        <w:docPartGallery w:val="Page Numbers (Bottom of Page)"/>
        <w:docPartUnique/>
      </w:docPartObj>
    </w:sdtPr>
    <w:sdtEndPr/>
    <w:sdtContent>
      <w:p w:rsidR="00F15098" w:rsidRDefault="00F150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3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5098" w:rsidRDefault="00F15098" w:rsidP="00110AE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70" w:rsidRDefault="001A5B70" w:rsidP="00D41B2A">
      <w:r>
        <w:separator/>
      </w:r>
    </w:p>
  </w:footnote>
  <w:footnote w:type="continuationSeparator" w:id="0">
    <w:p w:rsidR="001A5B70" w:rsidRDefault="001A5B70" w:rsidP="00D4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233E"/>
    <w:multiLevelType w:val="hybridMultilevel"/>
    <w:tmpl w:val="70CCC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73E82"/>
    <w:multiLevelType w:val="hybridMultilevel"/>
    <w:tmpl w:val="7A5C7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97A21"/>
    <w:multiLevelType w:val="hybridMultilevel"/>
    <w:tmpl w:val="3B8485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156C"/>
    <w:multiLevelType w:val="hybridMultilevel"/>
    <w:tmpl w:val="2F9A7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1114F"/>
    <w:multiLevelType w:val="hybridMultilevel"/>
    <w:tmpl w:val="46A6D2E8"/>
    <w:lvl w:ilvl="0" w:tplc="8F3C60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825E9"/>
    <w:multiLevelType w:val="hybridMultilevel"/>
    <w:tmpl w:val="11D6A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14CAC"/>
    <w:multiLevelType w:val="hybridMultilevel"/>
    <w:tmpl w:val="BCBC1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CEE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55E11"/>
    <w:multiLevelType w:val="hybridMultilevel"/>
    <w:tmpl w:val="942256EA"/>
    <w:lvl w:ilvl="0" w:tplc="DB8891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4F"/>
    <w:rsid w:val="00000AE5"/>
    <w:rsid w:val="00004AC1"/>
    <w:rsid w:val="000050F0"/>
    <w:rsid w:val="00005D74"/>
    <w:rsid w:val="0001006C"/>
    <w:rsid w:val="00012077"/>
    <w:rsid w:val="00014496"/>
    <w:rsid w:val="0001728F"/>
    <w:rsid w:val="00023E31"/>
    <w:rsid w:val="00024C04"/>
    <w:rsid w:val="000317BF"/>
    <w:rsid w:val="00033621"/>
    <w:rsid w:val="00036AFC"/>
    <w:rsid w:val="000371A4"/>
    <w:rsid w:val="00042C90"/>
    <w:rsid w:val="00044809"/>
    <w:rsid w:val="00057AA5"/>
    <w:rsid w:val="00062A13"/>
    <w:rsid w:val="00066495"/>
    <w:rsid w:val="000713E3"/>
    <w:rsid w:val="0007407A"/>
    <w:rsid w:val="0007782F"/>
    <w:rsid w:val="000829CE"/>
    <w:rsid w:val="000852D5"/>
    <w:rsid w:val="000876B7"/>
    <w:rsid w:val="000879DF"/>
    <w:rsid w:val="0009630C"/>
    <w:rsid w:val="000969CD"/>
    <w:rsid w:val="00096C03"/>
    <w:rsid w:val="00096FD1"/>
    <w:rsid w:val="00097789"/>
    <w:rsid w:val="000A0497"/>
    <w:rsid w:val="000A1359"/>
    <w:rsid w:val="000A2304"/>
    <w:rsid w:val="000A6026"/>
    <w:rsid w:val="000A6E63"/>
    <w:rsid w:val="000B1463"/>
    <w:rsid w:val="000B731F"/>
    <w:rsid w:val="000C20CA"/>
    <w:rsid w:val="000C3279"/>
    <w:rsid w:val="000D2FE9"/>
    <w:rsid w:val="000D5089"/>
    <w:rsid w:val="000E3034"/>
    <w:rsid w:val="000E3DB8"/>
    <w:rsid w:val="000E4479"/>
    <w:rsid w:val="000E5FA8"/>
    <w:rsid w:val="000E7673"/>
    <w:rsid w:val="000F032E"/>
    <w:rsid w:val="000F0F72"/>
    <w:rsid w:val="000F1A70"/>
    <w:rsid w:val="000F2319"/>
    <w:rsid w:val="001003FD"/>
    <w:rsid w:val="001053AC"/>
    <w:rsid w:val="00106B9A"/>
    <w:rsid w:val="00110AE9"/>
    <w:rsid w:val="00110E20"/>
    <w:rsid w:val="0011113A"/>
    <w:rsid w:val="00111189"/>
    <w:rsid w:val="001112CE"/>
    <w:rsid w:val="001120B6"/>
    <w:rsid w:val="001132B4"/>
    <w:rsid w:val="001214C2"/>
    <w:rsid w:val="00133005"/>
    <w:rsid w:val="00133567"/>
    <w:rsid w:val="00134B0A"/>
    <w:rsid w:val="001406D6"/>
    <w:rsid w:val="00140DCE"/>
    <w:rsid w:val="00141BB1"/>
    <w:rsid w:val="00143FD5"/>
    <w:rsid w:val="001441F6"/>
    <w:rsid w:val="00146534"/>
    <w:rsid w:val="00147BCC"/>
    <w:rsid w:val="00154A53"/>
    <w:rsid w:val="001553FB"/>
    <w:rsid w:val="001571BD"/>
    <w:rsid w:val="00162029"/>
    <w:rsid w:val="001672B5"/>
    <w:rsid w:val="00172480"/>
    <w:rsid w:val="0017567E"/>
    <w:rsid w:val="00175E35"/>
    <w:rsid w:val="001762C5"/>
    <w:rsid w:val="00176534"/>
    <w:rsid w:val="001777A4"/>
    <w:rsid w:val="001814F7"/>
    <w:rsid w:val="00184BC3"/>
    <w:rsid w:val="001866AA"/>
    <w:rsid w:val="001A00D4"/>
    <w:rsid w:val="001A2327"/>
    <w:rsid w:val="001A26A0"/>
    <w:rsid w:val="001A40DC"/>
    <w:rsid w:val="001A5B70"/>
    <w:rsid w:val="001A7874"/>
    <w:rsid w:val="001B0EF2"/>
    <w:rsid w:val="001B2418"/>
    <w:rsid w:val="001B4C9B"/>
    <w:rsid w:val="001C44CA"/>
    <w:rsid w:val="001D4D86"/>
    <w:rsid w:val="001D562F"/>
    <w:rsid w:val="001D6CD8"/>
    <w:rsid w:val="001E07B1"/>
    <w:rsid w:val="001E3C41"/>
    <w:rsid w:val="001E4435"/>
    <w:rsid w:val="001F41DA"/>
    <w:rsid w:val="00201B77"/>
    <w:rsid w:val="00202E31"/>
    <w:rsid w:val="00202ED2"/>
    <w:rsid w:val="002069CD"/>
    <w:rsid w:val="002119C0"/>
    <w:rsid w:val="00213B47"/>
    <w:rsid w:val="00216A49"/>
    <w:rsid w:val="00221D1C"/>
    <w:rsid w:val="0022253F"/>
    <w:rsid w:val="002233D9"/>
    <w:rsid w:val="0022609C"/>
    <w:rsid w:val="00231E3F"/>
    <w:rsid w:val="0023676C"/>
    <w:rsid w:val="002370C2"/>
    <w:rsid w:val="00245B12"/>
    <w:rsid w:val="0024622B"/>
    <w:rsid w:val="00251025"/>
    <w:rsid w:val="002533BA"/>
    <w:rsid w:val="00253BFB"/>
    <w:rsid w:val="002631DD"/>
    <w:rsid w:val="00266883"/>
    <w:rsid w:val="00272604"/>
    <w:rsid w:val="00274D38"/>
    <w:rsid w:val="0027642A"/>
    <w:rsid w:val="002766E8"/>
    <w:rsid w:val="0027759C"/>
    <w:rsid w:val="00281D3C"/>
    <w:rsid w:val="00286560"/>
    <w:rsid w:val="00295C4B"/>
    <w:rsid w:val="002961D0"/>
    <w:rsid w:val="00296F94"/>
    <w:rsid w:val="002A2F14"/>
    <w:rsid w:val="002A461C"/>
    <w:rsid w:val="002A5227"/>
    <w:rsid w:val="002A5560"/>
    <w:rsid w:val="002B049E"/>
    <w:rsid w:val="002B7CFA"/>
    <w:rsid w:val="002C3001"/>
    <w:rsid w:val="002C46F7"/>
    <w:rsid w:val="002C4818"/>
    <w:rsid w:val="002C5A09"/>
    <w:rsid w:val="002C78FF"/>
    <w:rsid w:val="002D590F"/>
    <w:rsid w:val="002D629F"/>
    <w:rsid w:val="002E0867"/>
    <w:rsid w:val="002E2483"/>
    <w:rsid w:val="002E6D7F"/>
    <w:rsid w:val="002F09C6"/>
    <w:rsid w:val="002F6911"/>
    <w:rsid w:val="00301121"/>
    <w:rsid w:val="003031DE"/>
    <w:rsid w:val="00305C11"/>
    <w:rsid w:val="00306A85"/>
    <w:rsid w:val="003145C7"/>
    <w:rsid w:val="00323DBA"/>
    <w:rsid w:val="0032463B"/>
    <w:rsid w:val="00332431"/>
    <w:rsid w:val="00343D19"/>
    <w:rsid w:val="0034478C"/>
    <w:rsid w:val="003527BE"/>
    <w:rsid w:val="003534A7"/>
    <w:rsid w:val="003535DD"/>
    <w:rsid w:val="00365BF6"/>
    <w:rsid w:val="00374918"/>
    <w:rsid w:val="00375A0D"/>
    <w:rsid w:val="00384C37"/>
    <w:rsid w:val="00385257"/>
    <w:rsid w:val="00394134"/>
    <w:rsid w:val="00394403"/>
    <w:rsid w:val="00394F27"/>
    <w:rsid w:val="00397B1B"/>
    <w:rsid w:val="003A1A36"/>
    <w:rsid w:val="003A54EB"/>
    <w:rsid w:val="003A6087"/>
    <w:rsid w:val="003C0A4D"/>
    <w:rsid w:val="003C1895"/>
    <w:rsid w:val="003C4FEE"/>
    <w:rsid w:val="003D304E"/>
    <w:rsid w:val="003D6A7B"/>
    <w:rsid w:val="003E2801"/>
    <w:rsid w:val="003E4BD9"/>
    <w:rsid w:val="003E7486"/>
    <w:rsid w:val="003F0F06"/>
    <w:rsid w:val="003F4CF9"/>
    <w:rsid w:val="003F7AF4"/>
    <w:rsid w:val="003F7E56"/>
    <w:rsid w:val="00401F7F"/>
    <w:rsid w:val="00405762"/>
    <w:rsid w:val="004074A6"/>
    <w:rsid w:val="0041059C"/>
    <w:rsid w:val="00411AEC"/>
    <w:rsid w:val="004174E1"/>
    <w:rsid w:val="004177B0"/>
    <w:rsid w:val="00420BDB"/>
    <w:rsid w:val="00420CA5"/>
    <w:rsid w:val="00422073"/>
    <w:rsid w:val="004221EF"/>
    <w:rsid w:val="004303B0"/>
    <w:rsid w:val="00430BE9"/>
    <w:rsid w:val="00445576"/>
    <w:rsid w:val="00447E46"/>
    <w:rsid w:val="00450C57"/>
    <w:rsid w:val="00455F45"/>
    <w:rsid w:val="00457844"/>
    <w:rsid w:val="004628E0"/>
    <w:rsid w:val="00463CBD"/>
    <w:rsid w:val="0047353B"/>
    <w:rsid w:val="00473CE7"/>
    <w:rsid w:val="00475DC3"/>
    <w:rsid w:val="004769C6"/>
    <w:rsid w:val="004775F4"/>
    <w:rsid w:val="004826B5"/>
    <w:rsid w:val="0048348F"/>
    <w:rsid w:val="004855C3"/>
    <w:rsid w:val="00487ABB"/>
    <w:rsid w:val="004905B8"/>
    <w:rsid w:val="00491117"/>
    <w:rsid w:val="00493C01"/>
    <w:rsid w:val="0049482E"/>
    <w:rsid w:val="004A3396"/>
    <w:rsid w:val="004A6A49"/>
    <w:rsid w:val="004B2718"/>
    <w:rsid w:val="004B4E16"/>
    <w:rsid w:val="004B66C2"/>
    <w:rsid w:val="004B7277"/>
    <w:rsid w:val="004C07A5"/>
    <w:rsid w:val="004C39DA"/>
    <w:rsid w:val="004C40B9"/>
    <w:rsid w:val="004C4A67"/>
    <w:rsid w:val="004D2A1B"/>
    <w:rsid w:val="004D3463"/>
    <w:rsid w:val="004E0DCA"/>
    <w:rsid w:val="004E1C5B"/>
    <w:rsid w:val="004E39D5"/>
    <w:rsid w:val="004E5248"/>
    <w:rsid w:val="004F0865"/>
    <w:rsid w:val="004F2B5D"/>
    <w:rsid w:val="004F34E7"/>
    <w:rsid w:val="004F3B8E"/>
    <w:rsid w:val="004F5A14"/>
    <w:rsid w:val="004F7B9B"/>
    <w:rsid w:val="00501471"/>
    <w:rsid w:val="005034CD"/>
    <w:rsid w:val="00504A1F"/>
    <w:rsid w:val="0051189E"/>
    <w:rsid w:val="005147D5"/>
    <w:rsid w:val="00517195"/>
    <w:rsid w:val="00520585"/>
    <w:rsid w:val="005214F2"/>
    <w:rsid w:val="00524260"/>
    <w:rsid w:val="00524E48"/>
    <w:rsid w:val="0052680D"/>
    <w:rsid w:val="005276F2"/>
    <w:rsid w:val="005313C6"/>
    <w:rsid w:val="00532E09"/>
    <w:rsid w:val="005333A3"/>
    <w:rsid w:val="00534AD8"/>
    <w:rsid w:val="00535257"/>
    <w:rsid w:val="00541F1D"/>
    <w:rsid w:val="00542366"/>
    <w:rsid w:val="0054316A"/>
    <w:rsid w:val="005456D3"/>
    <w:rsid w:val="005511E8"/>
    <w:rsid w:val="00551B47"/>
    <w:rsid w:val="00554FB6"/>
    <w:rsid w:val="00561033"/>
    <w:rsid w:val="00564106"/>
    <w:rsid w:val="00564E50"/>
    <w:rsid w:val="005740BE"/>
    <w:rsid w:val="00583ECA"/>
    <w:rsid w:val="0059207F"/>
    <w:rsid w:val="005938B7"/>
    <w:rsid w:val="00593961"/>
    <w:rsid w:val="00594835"/>
    <w:rsid w:val="00594C53"/>
    <w:rsid w:val="00597FA6"/>
    <w:rsid w:val="005A1036"/>
    <w:rsid w:val="005A5E8A"/>
    <w:rsid w:val="005A6B81"/>
    <w:rsid w:val="005B0199"/>
    <w:rsid w:val="005B1281"/>
    <w:rsid w:val="005B46D6"/>
    <w:rsid w:val="005B63B6"/>
    <w:rsid w:val="005C11F7"/>
    <w:rsid w:val="005C629F"/>
    <w:rsid w:val="005C741A"/>
    <w:rsid w:val="005D51A9"/>
    <w:rsid w:val="005E142B"/>
    <w:rsid w:val="005E3A6F"/>
    <w:rsid w:val="005F2E1F"/>
    <w:rsid w:val="00615F45"/>
    <w:rsid w:val="0061723E"/>
    <w:rsid w:val="00623557"/>
    <w:rsid w:val="00624242"/>
    <w:rsid w:val="00624839"/>
    <w:rsid w:val="00633F64"/>
    <w:rsid w:val="00636374"/>
    <w:rsid w:val="00655719"/>
    <w:rsid w:val="00655D62"/>
    <w:rsid w:val="00657920"/>
    <w:rsid w:val="00657ED1"/>
    <w:rsid w:val="00666598"/>
    <w:rsid w:val="006669B9"/>
    <w:rsid w:val="0067349F"/>
    <w:rsid w:val="00674B52"/>
    <w:rsid w:val="0068666F"/>
    <w:rsid w:val="0068782A"/>
    <w:rsid w:val="00690BED"/>
    <w:rsid w:val="00693FA2"/>
    <w:rsid w:val="00694A4C"/>
    <w:rsid w:val="0069623E"/>
    <w:rsid w:val="006A375B"/>
    <w:rsid w:val="006A456A"/>
    <w:rsid w:val="006B16B6"/>
    <w:rsid w:val="006B43D2"/>
    <w:rsid w:val="006C52CD"/>
    <w:rsid w:val="006D0A65"/>
    <w:rsid w:val="006D1693"/>
    <w:rsid w:val="006D23EF"/>
    <w:rsid w:val="006D26B0"/>
    <w:rsid w:val="006E0F77"/>
    <w:rsid w:val="006E2FFB"/>
    <w:rsid w:val="006E4318"/>
    <w:rsid w:val="006E44CD"/>
    <w:rsid w:val="006F0BA5"/>
    <w:rsid w:val="006F1B16"/>
    <w:rsid w:val="006F1D0F"/>
    <w:rsid w:val="006F495C"/>
    <w:rsid w:val="00701888"/>
    <w:rsid w:val="007058A9"/>
    <w:rsid w:val="00705BEC"/>
    <w:rsid w:val="00715E34"/>
    <w:rsid w:val="00734923"/>
    <w:rsid w:val="007363B4"/>
    <w:rsid w:val="0074094B"/>
    <w:rsid w:val="00740B18"/>
    <w:rsid w:val="007412FA"/>
    <w:rsid w:val="0074668E"/>
    <w:rsid w:val="007467D7"/>
    <w:rsid w:val="0075367C"/>
    <w:rsid w:val="007565EE"/>
    <w:rsid w:val="00763CDA"/>
    <w:rsid w:val="00764D7F"/>
    <w:rsid w:val="0076521C"/>
    <w:rsid w:val="007711AD"/>
    <w:rsid w:val="0077462D"/>
    <w:rsid w:val="0077677A"/>
    <w:rsid w:val="00776ADD"/>
    <w:rsid w:val="00780120"/>
    <w:rsid w:val="00785156"/>
    <w:rsid w:val="007852CB"/>
    <w:rsid w:val="00786366"/>
    <w:rsid w:val="007875EC"/>
    <w:rsid w:val="007907E2"/>
    <w:rsid w:val="00791296"/>
    <w:rsid w:val="00792FE7"/>
    <w:rsid w:val="00794DDB"/>
    <w:rsid w:val="007979BB"/>
    <w:rsid w:val="007A0173"/>
    <w:rsid w:val="007B06BC"/>
    <w:rsid w:val="007B24D2"/>
    <w:rsid w:val="007B6647"/>
    <w:rsid w:val="007C4F83"/>
    <w:rsid w:val="007D2738"/>
    <w:rsid w:val="007D4919"/>
    <w:rsid w:val="007E566C"/>
    <w:rsid w:val="007E5DE7"/>
    <w:rsid w:val="007F6586"/>
    <w:rsid w:val="007F6894"/>
    <w:rsid w:val="00802142"/>
    <w:rsid w:val="00804740"/>
    <w:rsid w:val="008061FD"/>
    <w:rsid w:val="00807505"/>
    <w:rsid w:val="00811568"/>
    <w:rsid w:val="00814BC5"/>
    <w:rsid w:val="00820261"/>
    <w:rsid w:val="0082138C"/>
    <w:rsid w:val="00823B12"/>
    <w:rsid w:val="008343BB"/>
    <w:rsid w:val="00834F28"/>
    <w:rsid w:val="0085140E"/>
    <w:rsid w:val="00851A5F"/>
    <w:rsid w:val="00853A7A"/>
    <w:rsid w:val="0085535C"/>
    <w:rsid w:val="00855CDD"/>
    <w:rsid w:val="00860B36"/>
    <w:rsid w:val="00860E6D"/>
    <w:rsid w:val="008610C7"/>
    <w:rsid w:val="008620C2"/>
    <w:rsid w:val="00862B7A"/>
    <w:rsid w:val="008711A9"/>
    <w:rsid w:val="0087157D"/>
    <w:rsid w:val="00873008"/>
    <w:rsid w:val="008813F4"/>
    <w:rsid w:val="008846D5"/>
    <w:rsid w:val="00887E00"/>
    <w:rsid w:val="00893243"/>
    <w:rsid w:val="00893EB5"/>
    <w:rsid w:val="0089625B"/>
    <w:rsid w:val="008A14BE"/>
    <w:rsid w:val="008A6C8A"/>
    <w:rsid w:val="008A7FC2"/>
    <w:rsid w:val="008B1995"/>
    <w:rsid w:val="008B2051"/>
    <w:rsid w:val="008B2A8C"/>
    <w:rsid w:val="008B3001"/>
    <w:rsid w:val="008B4C47"/>
    <w:rsid w:val="008B70A4"/>
    <w:rsid w:val="008B72E1"/>
    <w:rsid w:val="008C46B2"/>
    <w:rsid w:val="008C6042"/>
    <w:rsid w:val="008C63E9"/>
    <w:rsid w:val="008C6D96"/>
    <w:rsid w:val="008D1B23"/>
    <w:rsid w:val="008D1E90"/>
    <w:rsid w:val="008D41CB"/>
    <w:rsid w:val="008D4354"/>
    <w:rsid w:val="008D5F79"/>
    <w:rsid w:val="008E1BE2"/>
    <w:rsid w:val="008E39A4"/>
    <w:rsid w:val="008E7282"/>
    <w:rsid w:val="008F0A6C"/>
    <w:rsid w:val="008F0C27"/>
    <w:rsid w:val="008F2634"/>
    <w:rsid w:val="008F5ED8"/>
    <w:rsid w:val="008F6E20"/>
    <w:rsid w:val="008F7C42"/>
    <w:rsid w:val="00900023"/>
    <w:rsid w:val="009048B1"/>
    <w:rsid w:val="00907FEC"/>
    <w:rsid w:val="00910EE3"/>
    <w:rsid w:val="00911669"/>
    <w:rsid w:val="00911818"/>
    <w:rsid w:val="00911D92"/>
    <w:rsid w:val="00915E5D"/>
    <w:rsid w:val="00917C6D"/>
    <w:rsid w:val="009227A6"/>
    <w:rsid w:val="00925623"/>
    <w:rsid w:val="00925F64"/>
    <w:rsid w:val="00930ED4"/>
    <w:rsid w:val="00933648"/>
    <w:rsid w:val="009339C2"/>
    <w:rsid w:val="00933DA0"/>
    <w:rsid w:val="009367F8"/>
    <w:rsid w:val="0094035E"/>
    <w:rsid w:val="0094052F"/>
    <w:rsid w:val="00941755"/>
    <w:rsid w:val="00960126"/>
    <w:rsid w:val="009607B5"/>
    <w:rsid w:val="00963255"/>
    <w:rsid w:val="0096342A"/>
    <w:rsid w:val="00972F99"/>
    <w:rsid w:val="00981F64"/>
    <w:rsid w:val="0098790B"/>
    <w:rsid w:val="0099427C"/>
    <w:rsid w:val="009A1074"/>
    <w:rsid w:val="009A1D0F"/>
    <w:rsid w:val="009A615F"/>
    <w:rsid w:val="009A747C"/>
    <w:rsid w:val="009B2FE0"/>
    <w:rsid w:val="009B447F"/>
    <w:rsid w:val="009B4EE3"/>
    <w:rsid w:val="009B7979"/>
    <w:rsid w:val="009C5479"/>
    <w:rsid w:val="009C7C8D"/>
    <w:rsid w:val="009D142E"/>
    <w:rsid w:val="009D2ADC"/>
    <w:rsid w:val="009D66A9"/>
    <w:rsid w:val="009E10A4"/>
    <w:rsid w:val="009E19EB"/>
    <w:rsid w:val="009E45F6"/>
    <w:rsid w:val="009E6BFD"/>
    <w:rsid w:val="009E7DFF"/>
    <w:rsid w:val="00A147F7"/>
    <w:rsid w:val="00A15F5F"/>
    <w:rsid w:val="00A21CE1"/>
    <w:rsid w:val="00A22368"/>
    <w:rsid w:val="00A23FBC"/>
    <w:rsid w:val="00A25648"/>
    <w:rsid w:val="00A353AB"/>
    <w:rsid w:val="00A3595D"/>
    <w:rsid w:val="00A36D01"/>
    <w:rsid w:val="00A37EED"/>
    <w:rsid w:val="00A467B5"/>
    <w:rsid w:val="00A50D4A"/>
    <w:rsid w:val="00A52FB3"/>
    <w:rsid w:val="00A54236"/>
    <w:rsid w:val="00A5577E"/>
    <w:rsid w:val="00A6297B"/>
    <w:rsid w:val="00A6460B"/>
    <w:rsid w:val="00A64B14"/>
    <w:rsid w:val="00A65EAB"/>
    <w:rsid w:val="00A6772E"/>
    <w:rsid w:val="00A7104F"/>
    <w:rsid w:val="00A81D6A"/>
    <w:rsid w:val="00A84C3E"/>
    <w:rsid w:val="00A874C8"/>
    <w:rsid w:val="00A912C3"/>
    <w:rsid w:val="00A92CB6"/>
    <w:rsid w:val="00AA0E07"/>
    <w:rsid w:val="00AA4006"/>
    <w:rsid w:val="00AA5DC6"/>
    <w:rsid w:val="00AA5E58"/>
    <w:rsid w:val="00AA606C"/>
    <w:rsid w:val="00AB1105"/>
    <w:rsid w:val="00AB37EC"/>
    <w:rsid w:val="00AB4A48"/>
    <w:rsid w:val="00AC501D"/>
    <w:rsid w:val="00AC6681"/>
    <w:rsid w:val="00AD2912"/>
    <w:rsid w:val="00AD6650"/>
    <w:rsid w:val="00AD7B45"/>
    <w:rsid w:val="00AE0C50"/>
    <w:rsid w:val="00AE2C92"/>
    <w:rsid w:val="00AE3148"/>
    <w:rsid w:val="00AF181F"/>
    <w:rsid w:val="00AF185D"/>
    <w:rsid w:val="00AF2467"/>
    <w:rsid w:val="00AF316D"/>
    <w:rsid w:val="00AF6827"/>
    <w:rsid w:val="00B01DD8"/>
    <w:rsid w:val="00B02FBE"/>
    <w:rsid w:val="00B10648"/>
    <w:rsid w:val="00B17686"/>
    <w:rsid w:val="00B17AA5"/>
    <w:rsid w:val="00B2616A"/>
    <w:rsid w:val="00B2648F"/>
    <w:rsid w:val="00B328D8"/>
    <w:rsid w:val="00B361B5"/>
    <w:rsid w:val="00B368B6"/>
    <w:rsid w:val="00B407BF"/>
    <w:rsid w:val="00B46097"/>
    <w:rsid w:val="00B63450"/>
    <w:rsid w:val="00B65902"/>
    <w:rsid w:val="00B65F67"/>
    <w:rsid w:val="00B67648"/>
    <w:rsid w:val="00B752D9"/>
    <w:rsid w:val="00B833F0"/>
    <w:rsid w:val="00B843BB"/>
    <w:rsid w:val="00B85C3C"/>
    <w:rsid w:val="00B86881"/>
    <w:rsid w:val="00B92CBC"/>
    <w:rsid w:val="00B9378A"/>
    <w:rsid w:val="00B94958"/>
    <w:rsid w:val="00BA4835"/>
    <w:rsid w:val="00BB1408"/>
    <w:rsid w:val="00BB189D"/>
    <w:rsid w:val="00BB6A6F"/>
    <w:rsid w:val="00BC03BC"/>
    <w:rsid w:val="00BC5EB0"/>
    <w:rsid w:val="00BD0429"/>
    <w:rsid w:val="00BD1F91"/>
    <w:rsid w:val="00BD2444"/>
    <w:rsid w:val="00BD317B"/>
    <w:rsid w:val="00BD3628"/>
    <w:rsid w:val="00BD3F1B"/>
    <w:rsid w:val="00BD5C2F"/>
    <w:rsid w:val="00BD5E0F"/>
    <w:rsid w:val="00BD6115"/>
    <w:rsid w:val="00BE006C"/>
    <w:rsid w:val="00BE2D5E"/>
    <w:rsid w:val="00BE6944"/>
    <w:rsid w:val="00BE6BD6"/>
    <w:rsid w:val="00BE7502"/>
    <w:rsid w:val="00BF0729"/>
    <w:rsid w:val="00BF2911"/>
    <w:rsid w:val="00BF2986"/>
    <w:rsid w:val="00BF5BE3"/>
    <w:rsid w:val="00C065D7"/>
    <w:rsid w:val="00C10115"/>
    <w:rsid w:val="00C117A7"/>
    <w:rsid w:val="00C16808"/>
    <w:rsid w:val="00C21411"/>
    <w:rsid w:val="00C218DB"/>
    <w:rsid w:val="00C225E2"/>
    <w:rsid w:val="00C2465D"/>
    <w:rsid w:val="00C25645"/>
    <w:rsid w:val="00C31DCB"/>
    <w:rsid w:val="00C3342A"/>
    <w:rsid w:val="00C35DEC"/>
    <w:rsid w:val="00C35F06"/>
    <w:rsid w:val="00C36F98"/>
    <w:rsid w:val="00C40CCC"/>
    <w:rsid w:val="00C411ED"/>
    <w:rsid w:val="00C41CB1"/>
    <w:rsid w:val="00C446B7"/>
    <w:rsid w:val="00C56359"/>
    <w:rsid w:val="00C62833"/>
    <w:rsid w:val="00C6521F"/>
    <w:rsid w:val="00C72797"/>
    <w:rsid w:val="00C747F8"/>
    <w:rsid w:val="00C759C8"/>
    <w:rsid w:val="00C75AC3"/>
    <w:rsid w:val="00C75E89"/>
    <w:rsid w:val="00C77CB8"/>
    <w:rsid w:val="00C82B62"/>
    <w:rsid w:val="00C85B87"/>
    <w:rsid w:val="00C91D36"/>
    <w:rsid w:val="00C9597B"/>
    <w:rsid w:val="00C9698D"/>
    <w:rsid w:val="00CA0D77"/>
    <w:rsid w:val="00CA48FB"/>
    <w:rsid w:val="00CA53E9"/>
    <w:rsid w:val="00CB0090"/>
    <w:rsid w:val="00CB0EDB"/>
    <w:rsid w:val="00CB66BC"/>
    <w:rsid w:val="00CC5A42"/>
    <w:rsid w:val="00CD764F"/>
    <w:rsid w:val="00CD79D9"/>
    <w:rsid w:val="00CE0DD5"/>
    <w:rsid w:val="00CE23D9"/>
    <w:rsid w:val="00CE4ABA"/>
    <w:rsid w:val="00CE50C8"/>
    <w:rsid w:val="00CE6501"/>
    <w:rsid w:val="00CE6695"/>
    <w:rsid w:val="00CE6B1E"/>
    <w:rsid w:val="00CF5E13"/>
    <w:rsid w:val="00CF65C7"/>
    <w:rsid w:val="00D016A0"/>
    <w:rsid w:val="00D01850"/>
    <w:rsid w:val="00D04CCA"/>
    <w:rsid w:val="00D053DF"/>
    <w:rsid w:val="00D05694"/>
    <w:rsid w:val="00D11761"/>
    <w:rsid w:val="00D11FD6"/>
    <w:rsid w:val="00D1301B"/>
    <w:rsid w:val="00D16742"/>
    <w:rsid w:val="00D22615"/>
    <w:rsid w:val="00D32D64"/>
    <w:rsid w:val="00D41B2A"/>
    <w:rsid w:val="00D42149"/>
    <w:rsid w:val="00D53F02"/>
    <w:rsid w:val="00D55ACD"/>
    <w:rsid w:val="00D63191"/>
    <w:rsid w:val="00D643FC"/>
    <w:rsid w:val="00D861D1"/>
    <w:rsid w:val="00D86344"/>
    <w:rsid w:val="00D86A46"/>
    <w:rsid w:val="00D91CD6"/>
    <w:rsid w:val="00D95376"/>
    <w:rsid w:val="00DA0D69"/>
    <w:rsid w:val="00DA31C8"/>
    <w:rsid w:val="00DA366C"/>
    <w:rsid w:val="00DA5E93"/>
    <w:rsid w:val="00DA6F13"/>
    <w:rsid w:val="00DA7DAB"/>
    <w:rsid w:val="00DB104A"/>
    <w:rsid w:val="00DB722A"/>
    <w:rsid w:val="00DC2552"/>
    <w:rsid w:val="00DC279C"/>
    <w:rsid w:val="00DC2BEA"/>
    <w:rsid w:val="00DD11C9"/>
    <w:rsid w:val="00DD221F"/>
    <w:rsid w:val="00DD4286"/>
    <w:rsid w:val="00DD6B6B"/>
    <w:rsid w:val="00DD7742"/>
    <w:rsid w:val="00DE1140"/>
    <w:rsid w:val="00DE5F42"/>
    <w:rsid w:val="00DF19B8"/>
    <w:rsid w:val="00DF2242"/>
    <w:rsid w:val="00DF502B"/>
    <w:rsid w:val="00DF7066"/>
    <w:rsid w:val="00DF72D0"/>
    <w:rsid w:val="00E02A1A"/>
    <w:rsid w:val="00E064D1"/>
    <w:rsid w:val="00E06585"/>
    <w:rsid w:val="00E0748D"/>
    <w:rsid w:val="00E12DAA"/>
    <w:rsid w:val="00E20B55"/>
    <w:rsid w:val="00E23D82"/>
    <w:rsid w:val="00E260DF"/>
    <w:rsid w:val="00E321AD"/>
    <w:rsid w:val="00E32C77"/>
    <w:rsid w:val="00E36520"/>
    <w:rsid w:val="00E3786F"/>
    <w:rsid w:val="00E41BE2"/>
    <w:rsid w:val="00E42D15"/>
    <w:rsid w:val="00E4460D"/>
    <w:rsid w:val="00E46025"/>
    <w:rsid w:val="00E607AC"/>
    <w:rsid w:val="00E62F44"/>
    <w:rsid w:val="00E740CD"/>
    <w:rsid w:val="00E7492B"/>
    <w:rsid w:val="00E85874"/>
    <w:rsid w:val="00E91B58"/>
    <w:rsid w:val="00E9232D"/>
    <w:rsid w:val="00EA2977"/>
    <w:rsid w:val="00EA3E91"/>
    <w:rsid w:val="00EA579A"/>
    <w:rsid w:val="00EA767C"/>
    <w:rsid w:val="00EA7EAF"/>
    <w:rsid w:val="00EB0693"/>
    <w:rsid w:val="00EB6891"/>
    <w:rsid w:val="00EC00FB"/>
    <w:rsid w:val="00EC297E"/>
    <w:rsid w:val="00ED29DB"/>
    <w:rsid w:val="00ED4D0F"/>
    <w:rsid w:val="00EE3DB2"/>
    <w:rsid w:val="00EE51D9"/>
    <w:rsid w:val="00EF29DC"/>
    <w:rsid w:val="00EF44AC"/>
    <w:rsid w:val="00EF484B"/>
    <w:rsid w:val="00EF657F"/>
    <w:rsid w:val="00F028E7"/>
    <w:rsid w:val="00F10C88"/>
    <w:rsid w:val="00F10EB7"/>
    <w:rsid w:val="00F12371"/>
    <w:rsid w:val="00F15098"/>
    <w:rsid w:val="00F305F1"/>
    <w:rsid w:val="00F33FA8"/>
    <w:rsid w:val="00F407CF"/>
    <w:rsid w:val="00F42350"/>
    <w:rsid w:val="00F47B1F"/>
    <w:rsid w:val="00F54C9E"/>
    <w:rsid w:val="00F615F2"/>
    <w:rsid w:val="00F64851"/>
    <w:rsid w:val="00F76C99"/>
    <w:rsid w:val="00F80591"/>
    <w:rsid w:val="00F87757"/>
    <w:rsid w:val="00F87978"/>
    <w:rsid w:val="00F902DC"/>
    <w:rsid w:val="00F90546"/>
    <w:rsid w:val="00F90DFB"/>
    <w:rsid w:val="00F91B43"/>
    <w:rsid w:val="00F93ADE"/>
    <w:rsid w:val="00F93B6C"/>
    <w:rsid w:val="00F95994"/>
    <w:rsid w:val="00F960EB"/>
    <w:rsid w:val="00FA53F9"/>
    <w:rsid w:val="00FA7541"/>
    <w:rsid w:val="00FB3535"/>
    <w:rsid w:val="00FC04B5"/>
    <w:rsid w:val="00FC318B"/>
    <w:rsid w:val="00FC7521"/>
    <w:rsid w:val="00FD0B0D"/>
    <w:rsid w:val="00FD1224"/>
    <w:rsid w:val="00FD4E61"/>
    <w:rsid w:val="00FD70B5"/>
    <w:rsid w:val="00FD75B6"/>
    <w:rsid w:val="00FE5117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8DB"/>
  </w:style>
  <w:style w:type="paragraph" w:styleId="Nadpis1">
    <w:name w:val="heading 1"/>
    <w:basedOn w:val="Normln"/>
    <w:next w:val="Normln"/>
    <w:link w:val="Nadpis1Char"/>
    <w:uiPriority w:val="9"/>
    <w:qFormat/>
    <w:rsid w:val="00F95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64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48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64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5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95994"/>
    <w:rPr>
      <w:b/>
      <w:bCs/>
    </w:rPr>
  </w:style>
  <w:style w:type="character" w:customStyle="1" w:styleId="apple-converted-space">
    <w:name w:val="apple-converted-space"/>
    <w:basedOn w:val="Standardnpsmoodstavce"/>
    <w:rsid w:val="00F95994"/>
  </w:style>
  <w:style w:type="paragraph" w:styleId="Odstavecseseznamem">
    <w:name w:val="List Paragraph"/>
    <w:basedOn w:val="Normln"/>
    <w:uiPriority w:val="34"/>
    <w:qFormat/>
    <w:rsid w:val="00FA754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F09C6"/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2F09C6"/>
    <w:rPr>
      <w:i/>
      <w:iCs/>
      <w:color w:val="808080"/>
    </w:rPr>
  </w:style>
  <w:style w:type="character" w:customStyle="1" w:styleId="BezmezerChar">
    <w:name w:val="Bez mezer Char"/>
    <w:link w:val="Bezmezer"/>
    <w:uiPriority w:val="1"/>
    <w:rsid w:val="002F09C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B2A"/>
  </w:style>
  <w:style w:type="paragraph" w:styleId="Zpat">
    <w:name w:val="footer"/>
    <w:basedOn w:val="Normln"/>
    <w:link w:val="Zpat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B2A"/>
  </w:style>
  <w:style w:type="character" w:styleId="Odkaznakoment">
    <w:name w:val="annotation reference"/>
    <w:uiPriority w:val="99"/>
    <w:semiHidden/>
    <w:unhideWhenUsed/>
    <w:rsid w:val="00A50D4A"/>
    <w:rPr>
      <w:sz w:val="16"/>
      <w:szCs w:val="16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72F99"/>
    <w:pPr>
      <w:widowControl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72F99"/>
    <w:rPr>
      <w:rFonts w:ascii="Calibri" w:eastAsia="Calibri" w:hAnsi="Calibri" w:cs="Calibri"/>
      <w:sz w:val="24"/>
      <w:szCs w:val="24"/>
      <w:lang w:val="en-US"/>
    </w:rPr>
  </w:style>
  <w:style w:type="character" w:styleId="Zvraznn">
    <w:name w:val="Emphasis"/>
    <w:basedOn w:val="Standardnpsmoodstavce"/>
    <w:uiPriority w:val="20"/>
    <w:qFormat/>
    <w:rsid w:val="001E3C4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AEC"/>
    <w:rPr>
      <w:rFonts w:ascii="Tahoma" w:hAnsi="Tahoma" w:cs="Tahoma"/>
      <w:sz w:val="16"/>
      <w:szCs w:val="16"/>
    </w:rPr>
  </w:style>
  <w:style w:type="paragraph" w:customStyle="1" w:styleId="Nadpis91">
    <w:name w:val="Nadpis 91"/>
    <w:basedOn w:val="Normln"/>
    <w:uiPriority w:val="1"/>
    <w:qFormat/>
    <w:rsid w:val="00AA5E58"/>
    <w:pPr>
      <w:widowControl w:val="0"/>
      <w:spacing w:line="257" w:lineRule="exact"/>
      <w:ind w:left="460" w:hanging="360"/>
      <w:jc w:val="left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table" w:styleId="Mkatabulky">
    <w:name w:val="Table Grid"/>
    <w:basedOn w:val="Normlntabulka"/>
    <w:uiPriority w:val="39"/>
    <w:rsid w:val="006235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75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52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2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2FB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sl-SI"/>
    </w:rPr>
  </w:style>
  <w:style w:type="character" w:customStyle="1" w:styleId="PodtitulChar">
    <w:name w:val="Podtitul Char"/>
    <w:basedOn w:val="Standardnpsmoodstavce"/>
    <w:link w:val="Podtitul"/>
    <w:uiPriority w:val="11"/>
    <w:rsid w:val="00A52FB3"/>
    <w:rPr>
      <w:rFonts w:ascii="Cambria" w:eastAsia="Times New Roman" w:hAnsi="Cambria" w:cs="Times New Roman"/>
      <w:sz w:val="24"/>
      <w:szCs w:val="24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8DB"/>
  </w:style>
  <w:style w:type="paragraph" w:styleId="Nadpis1">
    <w:name w:val="heading 1"/>
    <w:basedOn w:val="Normln"/>
    <w:next w:val="Normln"/>
    <w:link w:val="Nadpis1Char"/>
    <w:uiPriority w:val="9"/>
    <w:qFormat/>
    <w:rsid w:val="00F959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7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64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648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F64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5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95994"/>
    <w:rPr>
      <w:b/>
      <w:bCs/>
    </w:rPr>
  </w:style>
  <w:style w:type="character" w:customStyle="1" w:styleId="apple-converted-space">
    <w:name w:val="apple-converted-space"/>
    <w:basedOn w:val="Standardnpsmoodstavce"/>
    <w:rsid w:val="00F95994"/>
  </w:style>
  <w:style w:type="paragraph" w:styleId="Odstavecseseznamem">
    <w:name w:val="List Paragraph"/>
    <w:basedOn w:val="Normln"/>
    <w:uiPriority w:val="34"/>
    <w:qFormat/>
    <w:rsid w:val="00FA7541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F09C6"/>
    <w:rPr>
      <w:rFonts w:ascii="Calibri" w:eastAsia="Calibri" w:hAnsi="Calibri" w:cs="Times New Roman"/>
    </w:rPr>
  </w:style>
  <w:style w:type="character" w:styleId="Zdraznnjemn">
    <w:name w:val="Subtle Emphasis"/>
    <w:uiPriority w:val="19"/>
    <w:qFormat/>
    <w:rsid w:val="002F09C6"/>
    <w:rPr>
      <w:i/>
      <w:iCs/>
      <w:color w:val="808080"/>
    </w:rPr>
  </w:style>
  <w:style w:type="character" w:customStyle="1" w:styleId="BezmezerChar">
    <w:name w:val="Bez mezer Char"/>
    <w:link w:val="Bezmezer"/>
    <w:uiPriority w:val="1"/>
    <w:rsid w:val="002F09C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B2A"/>
  </w:style>
  <w:style w:type="paragraph" w:styleId="Zpat">
    <w:name w:val="footer"/>
    <w:basedOn w:val="Normln"/>
    <w:link w:val="ZpatChar"/>
    <w:uiPriority w:val="99"/>
    <w:unhideWhenUsed/>
    <w:rsid w:val="00D41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B2A"/>
  </w:style>
  <w:style w:type="character" w:styleId="Odkaznakoment">
    <w:name w:val="annotation reference"/>
    <w:uiPriority w:val="99"/>
    <w:semiHidden/>
    <w:unhideWhenUsed/>
    <w:rsid w:val="00A50D4A"/>
    <w:rPr>
      <w:sz w:val="16"/>
      <w:szCs w:val="16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972F99"/>
    <w:pPr>
      <w:widowControl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972F99"/>
    <w:rPr>
      <w:rFonts w:ascii="Calibri" w:eastAsia="Calibri" w:hAnsi="Calibri" w:cs="Calibri"/>
      <w:sz w:val="24"/>
      <w:szCs w:val="24"/>
      <w:lang w:val="en-US"/>
    </w:rPr>
  </w:style>
  <w:style w:type="character" w:styleId="Zvraznn">
    <w:name w:val="Emphasis"/>
    <w:basedOn w:val="Standardnpsmoodstavce"/>
    <w:uiPriority w:val="20"/>
    <w:qFormat/>
    <w:rsid w:val="001E3C4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AEC"/>
    <w:rPr>
      <w:rFonts w:ascii="Tahoma" w:hAnsi="Tahoma" w:cs="Tahoma"/>
      <w:sz w:val="16"/>
      <w:szCs w:val="16"/>
    </w:rPr>
  </w:style>
  <w:style w:type="paragraph" w:customStyle="1" w:styleId="Nadpis91">
    <w:name w:val="Nadpis 91"/>
    <w:basedOn w:val="Normln"/>
    <w:uiPriority w:val="1"/>
    <w:qFormat/>
    <w:rsid w:val="00AA5E58"/>
    <w:pPr>
      <w:widowControl w:val="0"/>
      <w:spacing w:line="257" w:lineRule="exact"/>
      <w:ind w:left="460" w:hanging="360"/>
      <w:jc w:val="left"/>
    </w:pPr>
    <w:rPr>
      <w:rFonts w:ascii="Trebuchet MS" w:eastAsia="Trebuchet MS" w:hAnsi="Trebuchet MS" w:cs="Trebuchet MS"/>
      <w:b/>
      <w:bCs/>
      <w:sz w:val="21"/>
      <w:szCs w:val="21"/>
      <w:lang w:val="en-US"/>
    </w:rPr>
  </w:style>
  <w:style w:type="table" w:styleId="Mkatabulky">
    <w:name w:val="Table Grid"/>
    <w:basedOn w:val="Normlntabulka"/>
    <w:uiPriority w:val="39"/>
    <w:rsid w:val="006235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75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52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72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2FB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sl-SI"/>
    </w:rPr>
  </w:style>
  <w:style w:type="character" w:customStyle="1" w:styleId="PodtitulChar">
    <w:name w:val="Podtitul Char"/>
    <w:basedOn w:val="Standardnpsmoodstavce"/>
    <w:link w:val="Podtitul"/>
    <w:uiPriority w:val="11"/>
    <w:rsid w:val="00A52FB3"/>
    <w:rPr>
      <w:rFonts w:ascii="Cambria" w:eastAsia="Times New Roman" w:hAnsi="Cambria" w:cs="Times New Roman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41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127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357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9811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873958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3053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1933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61459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49553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9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803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4719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9012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6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24466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131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97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996193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935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2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09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07907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630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77798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64056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40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206163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12466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643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53749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8882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209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10190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5801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86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357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74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18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AEAEA"/>
                                    <w:right w:val="none" w:sz="0" w:space="0" w:color="auto"/>
                                  </w:divBdr>
                                  <w:divsChild>
                                    <w:div w:id="5466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9635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847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3310B-A132-4497-A71F-062465E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1473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Uživatel systému Windows</cp:lastModifiedBy>
  <cp:revision>19</cp:revision>
  <cp:lastPrinted>2020-03-06T17:06:00Z</cp:lastPrinted>
  <dcterms:created xsi:type="dcterms:W3CDTF">2020-06-22T11:46:00Z</dcterms:created>
  <dcterms:modified xsi:type="dcterms:W3CDTF">2022-04-20T05:59:00Z</dcterms:modified>
</cp:coreProperties>
</file>